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D9" w:rsidRPr="005E1ABE" w:rsidRDefault="00C058D9" w:rsidP="00C058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4C9880" wp14:editId="3E834A61">
            <wp:extent cx="471170" cy="480060"/>
            <wp:effectExtent l="0" t="0" r="508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8D9" w:rsidRPr="00523F11" w:rsidRDefault="00C058D9" w:rsidP="00C058D9">
      <w:pPr>
        <w:jc w:val="center"/>
        <w:rPr>
          <w:b/>
          <w:sz w:val="32"/>
          <w:szCs w:val="32"/>
        </w:rPr>
      </w:pPr>
      <w:r w:rsidRPr="00523F11">
        <w:rPr>
          <w:b/>
          <w:sz w:val="32"/>
          <w:szCs w:val="32"/>
        </w:rPr>
        <w:t>Россия</w:t>
      </w:r>
    </w:p>
    <w:p w:rsidR="00C058D9" w:rsidRPr="00523F11" w:rsidRDefault="00C058D9" w:rsidP="00C058D9">
      <w:pPr>
        <w:jc w:val="center"/>
        <w:rPr>
          <w:b/>
          <w:sz w:val="32"/>
          <w:szCs w:val="32"/>
        </w:rPr>
      </w:pPr>
      <w:r w:rsidRPr="00523F11">
        <w:rPr>
          <w:b/>
          <w:sz w:val="32"/>
          <w:szCs w:val="32"/>
        </w:rPr>
        <w:t>Ростовская область Егорлыкский район</w:t>
      </w:r>
    </w:p>
    <w:p w:rsidR="00C058D9" w:rsidRPr="00523F11" w:rsidRDefault="00C058D9" w:rsidP="00C058D9">
      <w:pPr>
        <w:jc w:val="center"/>
        <w:rPr>
          <w:b/>
          <w:sz w:val="32"/>
          <w:szCs w:val="32"/>
        </w:rPr>
      </w:pPr>
      <w:r w:rsidRPr="00523F11">
        <w:rPr>
          <w:b/>
          <w:sz w:val="32"/>
          <w:szCs w:val="32"/>
        </w:rPr>
        <w:t>Администрация Егорлыкского сельского поселения</w:t>
      </w:r>
    </w:p>
    <w:p w:rsidR="00C058D9" w:rsidRPr="005E1ABE" w:rsidRDefault="00C058D9" w:rsidP="00C058D9">
      <w:pPr>
        <w:jc w:val="center"/>
        <w:rPr>
          <w:b/>
        </w:rPr>
      </w:pPr>
    </w:p>
    <w:p w:rsidR="00C058D9" w:rsidRPr="005E1ABE" w:rsidRDefault="00C058D9" w:rsidP="00C058D9">
      <w:pPr>
        <w:jc w:val="center"/>
        <w:rPr>
          <w:b/>
          <w:sz w:val="40"/>
          <w:szCs w:val="40"/>
        </w:rPr>
      </w:pPr>
      <w:r w:rsidRPr="005E1ABE">
        <w:rPr>
          <w:b/>
          <w:sz w:val="40"/>
          <w:szCs w:val="40"/>
        </w:rPr>
        <w:t>ПОСТАНОВЛЕНИЕ</w:t>
      </w:r>
    </w:p>
    <w:p w:rsidR="00C058D9" w:rsidRDefault="00C058D9" w:rsidP="00C058D9">
      <w:pPr>
        <w:jc w:val="center"/>
      </w:pPr>
    </w:p>
    <w:p w:rsidR="00C058D9" w:rsidRPr="00523F11" w:rsidRDefault="00C058D9" w:rsidP="00C058D9">
      <w:pPr>
        <w:rPr>
          <w:sz w:val="28"/>
          <w:szCs w:val="28"/>
        </w:rPr>
      </w:pPr>
      <w:r w:rsidRPr="00523F11">
        <w:rPr>
          <w:sz w:val="28"/>
          <w:szCs w:val="28"/>
        </w:rPr>
        <w:t>«</w:t>
      </w:r>
      <w:r w:rsidR="003F4BB8">
        <w:rPr>
          <w:sz w:val="28"/>
          <w:szCs w:val="28"/>
        </w:rPr>
        <w:t>__</w:t>
      </w:r>
      <w:r w:rsidRPr="00523F11">
        <w:rPr>
          <w:sz w:val="28"/>
          <w:szCs w:val="28"/>
        </w:rPr>
        <w:t xml:space="preserve">» </w:t>
      </w:r>
      <w:r w:rsidR="003F4BB8">
        <w:rPr>
          <w:sz w:val="28"/>
          <w:szCs w:val="28"/>
        </w:rPr>
        <w:t>______</w:t>
      </w:r>
      <w:r w:rsidRPr="00523F1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F4BB8">
        <w:rPr>
          <w:sz w:val="28"/>
          <w:szCs w:val="28"/>
        </w:rPr>
        <w:t>2</w:t>
      </w:r>
      <w:r w:rsidRPr="00523F11">
        <w:rPr>
          <w:sz w:val="28"/>
          <w:szCs w:val="28"/>
        </w:rPr>
        <w:t xml:space="preserve"> года</w:t>
      </w:r>
      <w:r w:rsidRPr="00523F11">
        <w:rPr>
          <w:sz w:val="28"/>
          <w:szCs w:val="28"/>
        </w:rPr>
        <w:tab/>
      </w:r>
      <w:r w:rsidRPr="00523F11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523F11">
        <w:rPr>
          <w:sz w:val="28"/>
          <w:szCs w:val="28"/>
        </w:rPr>
        <w:t xml:space="preserve"> </w:t>
      </w:r>
      <w:r w:rsidRPr="00523F11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523F11">
        <w:rPr>
          <w:b/>
          <w:sz w:val="28"/>
          <w:szCs w:val="28"/>
        </w:rPr>
        <w:t xml:space="preserve">№ </w:t>
      </w:r>
      <w:r w:rsidR="003F4BB8">
        <w:rPr>
          <w:b/>
          <w:sz w:val="28"/>
          <w:szCs w:val="28"/>
        </w:rPr>
        <w:t>___</w:t>
      </w:r>
      <w:r w:rsidRPr="00523F1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523F1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 w:rsidRPr="00523F11">
        <w:rPr>
          <w:sz w:val="28"/>
          <w:szCs w:val="28"/>
        </w:rPr>
        <w:t>ст. Егорлыкская</w:t>
      </w:r>
    </w:p>
    <w:p w:rsidR="00C058D9" w:rsidRPr="00523F11" w:rsidRDefault="00C058D9" w:rsidP="00C058D9">
      <w:pPr>
        <w:rPr>
          <w:sz w:val="28"/>
          <w:szCs w:val="28"/>
        </w:rPr>
      </w:pPr>
    </w:p>
    <w:p w:rsidR="00C058D9" w:rsidRPr="00842D2E" w:rsidRDefault="00842D2E" w:rsidP="00842D2E">
      <w:pPr>
        <w:jc w:val="center"/>
        <w:rPr>
          <w:b/>
          <w:sz w:val="28"/>
          <w:szCs w:val="28"/>
        </w:rPr>
      </w:pPr>
      <w:r w:rsidRPr="00842D2E">
        <w:rPr>
          <w:b/>
          <w:sz w:val="28"/>
          <w:szCs w:val="28"/>
        </w:rPr>
        <w:t>О внесении изменений в постановление</w:t>
      </w:r>
      <w:r>
        <w:rPr>
          <w:b/>
          <w:sz w:val="28"/>
          <w:szCs w:val="28"/>
        </w:rPr>
        <w:t xml:space="preserve"> </w:t>
      </w:r>
      <w:r w:rsidRPr="00842D2E">
        <w:rPr>
          <w:b/>
          <w:sz w:val="28"/>
          <w:szCs w:val="28"/>
        </w:rPr>
        <w:t>от 29.12.2021 г. № 47 «</w:t>
      </w:r>
      <w:r w:rsidR="00C058D9" w:rsidRPr="00842D2E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 w:rsidR="00C058D9" w:rsidRPr="00842D2E">
        <w:rPr>
          <w:b/>
          <w:sz w:val="28"/>
          <w:szCs w:val="28"/>
        </w:rPr>
        <w:t xml:space="preserve">порядка учета бюджетных и </w:t>
      </w:r>
      <w:r w:rsidRPr="00842D2E">
        <w:rPr>
          <w:b/>
          <w:sz w:val="28"/>
          <w:szCs w:val="28"/>
        </w:rPr>
        <w:t>денежных</w:t>
      </w:r>
      <w:r>
        <w:rPr>
          <w:b/>
          <w:sz w:val="28"/>
          <w:szCs w:val="28"/>
        </w:rPr>
        <w:t xml:space="preserve"> </w:t>
      </w:r>
      <w:r w:rsidR="00C058D9" w:rsidRPr="00842D2E">
        <w:rPr>
          <w:b/>
          <w:sz w:val="28"/>
          <w:szCs w:val="28"/>
        </w:rPr>
        <w:t xml:space="preserve">обязательств получателей средств </w:t>
      </w:r>
      <w:r w:rsidRPr="00842D2E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</w:t>
      </w:r>
      <w:r w:rsidR="00C058D9" w:rsidRPr="00842D2E">
        <w:rPr>
          <w:b/>
          <w:sz w:val="28"/>
          <w:szCs w:val="28"/>
        </w:rPr>
        <w:t>Егорлыкского сельского поселения</w:t>
      </w:r>
      <w:r>
        <w:rPr>
          <w:b/>
          <w:sz w:val="28"/>
          <w:szCs w:val="28"/>
        </w:rPr>
        <w:t xml:space="preserve"> </w:t>
      </w:r>
      <w:r w:rsidR="00C058D9" w:rsidRPr="00842D2E">
        <w:rPr>
          <w:b/>
          <w:sz w:val="28"/>
          <w:szCs w:val="28"/>
        </w:rPr>
        <w:t>территориальным органом федерального</w:t>
      </w:r>
      <w:r>
        <w:rPr>
          <w:b/>
          <w:sz w:val="28"/>
          <w:szCs w:val="28"/>
        </w:rPr>
        <w:t xml:space="preserve"> </w:t>
      </w:r>
      <w:r w:rsidRPr="00842D2E">
        <w:rPr>
          <w:b/>
          <w:sz w:val="28"/>
          <w:szCs w:val="28"/>
        </w:rPr>
        <w:t>казначейства»</w:t>
      </w:r>
    </w:p>
    <w:p w:rsidR="00C058D9" w:rsidRDefault="00C058D9" w:rsidP="00C058D9">
      <w:pPr>
        <w:rPr>
          <w:sz w:val="28"/>
          <w:szCs w:val="28"/>
        </w:rPr>
      </w:pPr>
    </w:p>
    <w:p w:rsidR="00C058D9" w:rsidRDefault="00C058D9" w:rsidP="00C058D9">
      <w:pPr>
        <w:ind w:firstLine="709"/>
        <w:jc w:val="both"/>
        <w:rPr>
          <w:sz w:val="28"/>
          <w:szCs w:val="28"/>
        </w:rPr>
      </w:pPr>
      <w:r w:rsidRPr="00C058D9">
        <w:rPr>
          <w:sz w:val="28"/>
          <w:szCs w:val="28"/>
        </w:rPr>
        <w:t>В соответствии с пунктами 1, 2, абзацем третьим пункта 5 статьи 219 Бюджетного кодекса Российской Федерации</w:t>
      </w:r>
      <w:r>
        <w:rPr>
          <w:sz w:val="28"/>
          <w:szCs w:val="28"/>
        </w:rPr>
        <w:t>,</w:t>
      </w:r>
      <w:r w:rsidRPr="00F828EC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 xml:space="preserve">пунктом 11 </w:t>
      </w:r>
      <w:r w:rsidRPr="00F828EC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F828E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828E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31</w:t>
      </w:r>
      <w:r w:rsidRPr="00F828EC">
        <w:rPr>
          <w:sz w:val="28"/>
          <w:szCs w:val="28"/>
        </w:rPr>
        <w:t xml:space="preserve"> Устава муниципального образования «Егорлыкское сельское поселение»,</w:t>
      </w:r>
    </w:p>
    <w:p w:rsidR="00C058D9" w:rsidRPr="0064322B" w:rsidRDefault="00C058D9" w:rsidP="00C058D9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64322B">
        <w:rPr>
          <w:rFonts w:eastAsia="Times New Roman"/>
          <w:b/>
          <w:sz w:val="24"/>
          <w:szCs w:val="24"/>
        </w:rPr>
        <w:t>ПОСТАНОВЛЯЮ:</w:t>
      </w:r>
    </w:p>
    <w:p w:rsidR="00C058D9" w:rsidRPr="005F0C7F" w:rsidRDefault="00C058D9" w:rsidP="00C058D9">
      <w:pPr>
        <w:jc w:val="both"/>
      </w:pPr>
    </w:p>
    <w:p w:rsidR="00C058D9" w:rsidRPr="00C058D9" w:rsidRDefault="00C058D9" w:rsidP="003F4BB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58D9">
        <w:rPr>
          <w:sz w:val="28"/>
          <w:szCs w:val="28"/>
        </w:rPr>
        <w:t xml:space="preserve">1. </w:t>
      </w:r>
      <w:r w:rsidR="00842D2E" w:rsidRPr="00842D2E">
        <w:rPr>
          <w:sz w:val="28"/>
          <w:szCs w:val="28"/>
        </w:rPr>
        <w:t xml:space="preserve">Внести </w:t>
      </w:r>
      <w:r w:rsidR="00261A24">
        <w:rPr>
          <w:sz w:val="28"/>
          <w:szCs w:val="28"/>
        </w:rPr>
        <w:t xml:space="preserve">в </w:t>
      </w:r>
      <w:r w:rsidR="003F4BB8">
        <w:rPr>
          <w:sz w:val="28"/>
          <w:szCs w:val="28"/>
        </w:rPr>
        <w:t xml:space="preserve">Приложение N 3 </w:t>
      </w:r>
      <w:r w:rsidR="003F4BB8" w:rsidRPr="003F4BB8">
        <w:rPr>
          <w:sz w:val="28"/>
          <w:szCs w:val="28"/>
        </w:rPr>
        <w:t>к Порядку учета бюджетных и денежных</w:t>
      </w:r>
      <w:r w:rsidR="003F4BB8">
        <w:rPr>
          <w:sz w:val="28"/>
          <w:szCs w:val="28"/>
        </w:rPr>
        <w:t xml:space="preserve"> </w:t>
      </w:r>
      <w:r w:rsidR="003F4BB8" w:rsidRPr="003F4BB8">
        <w:rPr>
          <w:sz w:val="28"/>
          <w:szCs w:val="28"/>
        </w:rPr>
        <w:t>обязатель</w:t>
      </w:r>
      <w:r w:rsidR="003F4BB8">
        <w:rPr>
          <w:sz w:val="28"/>
          <w:szCs w:val="28"/>
        </w:rPr>
        <w:t xml:space="preserve">ств получателей средств бюджета </w:t>
      </w:r>
      <w:r w:rsidR="003F4BB8" w:rsidRPr="003F4BB8">
        <w:rPr>
          <w:sz w:val="28"/>
          <w:szCs w:val="28"/>
        </w:rPr>
        <w:t>Егорлыкского сель</w:t>
      </w:r>
      <w:r w:rsidR="003F4BB8">
        <w:rPr>
          <w:sz w:val="28"/>
          <w:szCs w:val="28"/>
        </w:rPr>
        <w:t xml:space="preserve">ского поселения территориальным </w:t>
      </w:r>
      <w:r w:rsidR="003F4BB8" w:rsidRPr="003F4BB8">
        <w:rPr>
          <w:sz w:val="28"/>
          <w:szCs w:val="28"/>
        </w:rPr>
        <w:t>органом Федеральн</w:t>
      </w:r>
      <w:r w:rsidR="003F4BB8">
        <w:rPr>
          <w:sz w:val="28"/>
          <w:szCs w:val="28"/>
        </w:rPr>
        <w:t xml:space="preserve">ого казначейства, утвержденному </w:t>
      </w:r>
      <w:r w:rsidR="003F4BB8" w:rsidRPr="003F4BB8">
        <w:rPr>
          <w:sz w:val="28"/>
          <w:szCs w:val="28"/>
        </w:rPr>
        <w:t>Постановле</w:t>
      </w:r>
      <w:r w:rsidR="003F4BB8">
        <w:rPr>
          <w:sz w:val="28"/>
          <w:szCs w:val="28"/>
        </w:rPr>
        <w:t xml:space="preserve">нием Администрации Егорлыкского </w:t>
      </w:r>
      <w:r w:rsidR="003F4BB8" w:rsidRPr="003F4BB8">
        <w:rPr>
          <w:sz w:val="28"/>
          <w:szCs w:val="28"/>
        </w:rPr>
        <w:t>сельского поселения от 29.12.2021 № 47</w:t>
      </w:r>
      <w:r w:rsidR="003F4BB8">
        <w:rPr>
          <w:sz w:val="28"/>
          <w:szCs w:val="28"/>
        </w:rPr>
        <w:t xml:space="preserve"> </w:t>
      </w:r>
      <w:r w:rsidR="00842D2E" w:rsidRPr="00842D2E">
        <w:rPr>
          <w:sz w:val="28"/>
          <w:szCs w:val="28"/>
        </w:rPr>
        <w:t>изменения согласно приложению к настоящему постановлению</w:t>
      </w:r>
      <w:r w:rsidRPr="00C058D9">
        <w:rPr>
          <w:sz w:val="28"/>
          <w:szCs w:val="28"/>
        </w:rPr>
        <w:t xml:space="preserve">. </w:t>
      </w:r>
    </w:p>
    <w:p w:rsidR="00C058D9" w:rsidRDefault="00C058D9" w:rsidP="00C058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58D9">
        <w:rPr>
          <w:sz w:val="28"/>
          <w:szCs w:val="28"/>
        </w:rPr>
        <w:t xml:space="preserve">2. Главным распорядителям средств бюджета Егорлыкского </w:t>
      </w:r>
      <w:r>
        <w:rPr>
          <w:sz w:val="28"/>
          <w:szCs w:val="28"/>
        </w:rPr>
        <w:t>сельского поселения</w:t>
      </w:r>
      <w:r w:rsidRPr="00C058D9">
        <w:rPr>
          <w:sz w:val="28"/>
          <w:szCs w:val="28"/>
        </w:rPr>
        <w:t xml:space="preserve"> и подведомственным им учреждениям обеспечить исполнение Порядка учета бюджетных и денежных обязательств получателей средств бюджета Егорлыкского </w:t>
      </w:r>
      <w:r>
        <w:rPr>
          <w:sz w:val="28"/>
          <w:szCs w:val="28"/>
        </w:rPr>
        <w:t>сельского поселения</w:t>
      </w:r>
      <w:r w:rsidRPr="00C058D9">
        <w:rPr>
          <w:sz w:val="28"/>
          <w:szCs w:val="28"/>
        </w:rPr>
        <w:t>, утвержденного настоящим приказом.</w:t>
      </w:r>
    </w:p>
    <w:p w:rsidR="00123821" w:rsidRDefault="00C058D9" w:rsidP="0012382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F4BB8">
        <w:rPr>
          <w:sz w:val="28"/>
          <w:szCs w:val="28"/>
        </w:rPr>
        <w:t>Постановление вступает в силу с момента подписания.</w:t>
      </w:r>
    </w:p>
    <w:p w:rsidR="00C058D9" w:rsidRPr="005F0C7F" w:rsidRDefault="00123821" w:rsidP="00C058D9">
      <w:pPr>
        <w:widowControl/>
        <w:autoSpaceDE/>
        <w:autoSpaceDN/>
        <w:adjustRightInd/>
        <w:ind w:firstLine="709"/>
        <w:jc w:val="both"/>
      </w:pPr>
      <w:r>
        <w:rPr>
          <w:sz w:val="28"/>
          <w:szCs w:val="28"/>
        </w:rPr>
        <w:t xml:space="preserve">4. </w:t>
      </w:r>
      <w:proofErr w:type="gramStart"/>
      <w:r w:rsidR="00C058D9" w:rsidRPr="005F0C7F">
        <w:rPr>
          <w:sz w:val="28"/>
          <w:szCs w:val="28"/>
        </w:rPr>
        <w:t xml:space="preserve">Контроль </w:t>
      </w:r>
      <w:r w:rsidR="00C058D9">
        <w:rPr>
          <w:sz w:val="28"/>
          <w:szCs w:val="28"/>
        </w:rPr>
        <w:t>за</w:t>
      </w:r>
      <w:proofErr w:type="gramEnd"/>
      <w:r w:rsidR="00C058D9">
        <w:rPr>
          <w:sz w:val="28"/>
          <w:szCs w:val="28"/>
        </w:rPr>
        <w:t xml:space="preserve"> </w:t>
      </w:r>
      <w:r w:rsidR="00C058D9" w:rsidRPr="005F0C7F">
        <w:rPr>
          <w:sz w:val="28"/>
          <w:szCs w:val="28"/>
        </w:rPr>
        <w:t>выполнени</w:t>
      </w:r>
      <w:r w:rsidR="00C058D9">
        <w:rPr>
          <w:sz w:val="28"/>
          <w:szCs w:val="28"/>
        </w:rPr>
        <w:t>ем</w:t>
      </w:r>
      <w:r w:rsidR="00C058D9" w:rsidRPr="005F0C7F">
        <w:rPr>
          <w:sz w:val="28"/>
          <w:szCs w:val="28"/>
        </w:rPr>
        <w:t xml:space="preserve"> Постановления возложить на заведующ</w:t>
      </w:r>
      <w:r w:rsidR="00C058D9">
        <w:rPr>
          <w:sz w:val="28"/>
          <w:szCs w:val="28"/>
        </w:rPr>
        <w:t>его</w:t>
      </w:r>
      <w:r w:rsidR="00C058D9" w:rsidRPr="005F0C7F">
        <w:rPr>
          <w:sz w:val="28"/>
          <w:szCs w:val="28"/>
        </w:rPr>
        <w:t xml:space="preserve"> сектором экономики и финансов </w:t>
      </w:r>
      <w:r w:rsidR="00C058D9">
        <w:rPr>
          <w:sz w:val="28"/>
          <w:szCs w:val="28"/>
        </w:rPr>
        <w:t>Алексеенко А.А.</w:t>
      </w:r>
    </w:p>
    <w:p w:rsidR="00C058D9" w:rsidRDefault="00C058D9" w:rsidP="00C058D9">
      <w:pPr>
        <w:ind w:firstLine="709"/>
        <w:jc w:val="both"/>
        <w:rPr>
          <w:sz w:val="28"/>
          <w:szCs w:val="28"/>
        </w:rPr>
      </w:pPr>
    </w:p>
    <w:p w:rsidR="00C058D9" w:rsidRDefault="00C058D9" w:rsidP="00C058D9">
      <w:pPr>
        <w:ind w:firstLine="709"/>
        <w:jc w:val="both"/>
        <w:rPr>
          <w:sz w:val="28"/>
          <w:szCs w:val="28"/>
        </w:rPr>
      </w:pPr>
    </w:p>
    <w:p w:rsidR="00C058D9" w:rsidRDefault="00C058D9" w:rsidP="00C058D9">
      <w:pPr>
        <w:ind w:firstLine="709"/>
        <w:jc w:val="both"/>
        <w:rPr>
          <w:sz w:val="28"/>
          <w:szCs w:val="28"/>
        </w:rPr>
      </w:pPr>
    </w:p>
    <w:p w:rsidR="00C058D9" w:rsidRDefault="00C058D9" w:rsidP="00C05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058D9" w:rsidRDefault="00C058D9" w:rsidP="00C05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Егорлыкского сельского поселения                                   И.И. Гулай</w:t>
      </w:r>
    </w:p>
    <w:p w:rsidR="00C058D9" w:rsidRDefault="00C058D9" w:rsidP="00C058D9">
      <w:pPr>
        <w:jc w:val="both"/>
      </w:pPr>
    </w:p>
    <w:p w:rsidR="003F4BB8" w:rsidRDefault="003F4BB8" w:rsidP="00C058D9">
      <w:pPr>
        <w:ind w:firstLine="720"/>
        <w:jc w:val="both"/>
        <w:rPr>
          <w:sz w:val="28"/>
        </w:rPr>
      </w:pPr>
    </w:p>
    <w:p w:rsidR="003F4BB8" w:rsidRDefault="003F4BB8" w:rsidP="00C058D9">
      <w:pPr>
        <w:ind w:firstLine="720"/>
        <w:jc w:val="both"/>
        <w:rPr>
          <w:sz w:val="28"/>
        </w:rPr>
      </w:pPr>
    </w:p>
    <w:p w:rsidR="003F4BB8" w:rsidRDefault="003F4BB8" w:rsidP="00C058D9">
      <w:pPr>
        <w:ind w:firstLine="720"/>
        <w:jc w:val="both"/>
        <w:rPr>
          <w:sz w:val="28"/>
        </w:rPr>
      </w:pPr>
    </w:p>
    <w:p w:rsidR="00C058D9" w:rsidRPr="00D837BE" w:rsidRDefault="00C058D9" w:rsidP="00C058D9">
      <w:pPr>
        <w:ind w:firstLine="720"/>
        <w:jc w:val="both"/>
        <w:rPr>
          <w:sz w:val="28"/>
        </w:rPr>
      </w:pPr>
      <w:r w:rsidRPr="00D837BE">
        <w:rPr>
          <w:sz w:val="28"/>
        </w:rPr>
        <w:t>Постановление вносит:</w:t>
      </w:r>
    </w:p>
    <w:p w:rsidR="00C058D9" w:rsidRPr="00D837BE" w:rsidRDefault="00C058D9" w:rsidP="00C058D9">
      <w:pPr>
        <w:ind w:firstLine="720"/>
        <w:jc w:val="both"/>
        <w:rPr>
          <w:sz w:val="28"/>
        </w:rPr>
      </w:pPr>
      <w:r w:rsidRPr="00D837BE">
        <w:rPr>
          <w:sz w:val="28"/>
        </w:rPr>
        <w:t xml:space="preserve">сектор экономики и финансов </w:t>
      </w:r>
    </w:p>
    <w:p w:rsidR="00C058D9" w:rsidRPr="00D837BE" w:rsidRDefault="00C058D9" w:rsidP="00C058D9">
      <w:pPr>
        <w:ind w:firstLine="720"/>
        <w:jc w:val="both"/>
        <w:rPr>
          <w:sz w:val="28"/>
        </w:rPr>
      </w:pPr>
      <w:r w:rsidRPr="00D837BE">
        <w:rPr>
          <w:sz w:val="28"/>
        </w:rPr>
        <w:t xml:space="preserve">Администрации Егорлыкского </w:t>
      </w:r>
    </w:p>
    <w:p w:rsidR="00C058D9" w:rsidRPr="00D837BE" w:rsidRDefault="00C058D9" w:rsidP="00C058D9">
      <w:pPr>
        <w:ind w:firstLine="720"/>
        <w:jc w:val="both"/>
        <w:rPr>
          <w:spacing w:val="20"/>
          <w:kern w:val="40"/>
          <w:position w:val="6"/>
          <w:sz w:val="28"/>
          <w:szCs w:val="28"/>
          <w:u w:val="single"/>
        </w:rPr>
      </w:pPr>
      <w:r w:rsidRPr="00D837BE">
        <w:rPr>
          <w:sz w:val="28"/>
        </w:rPr>
        <w:t>сельского поселения</w:t>
      </w:r>
    </w:p>
    <w:p w:rsidR="00E94FE2" w:rsidRPr="00B8490D" w:rsidRDefault="00C058D9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E2F9E">
        <w:rPr>
          <w:sz w:val="28"/>
          <w:szCs w:val="28"/>
        </w:rPr>
        <w:t>т</w:t>
      </w:r>
      <w:r w:rsidR="00E94FE2" w:rsidRPr="00B8490D">
        <w:rPr>
          <w:sz w:val="28"/>
          <w:szCs w:val="28"/>
        </w:rPr>
        <w:t>вержден</w:t>
      </w:r>
    </w:p>
    <w:p w:rsidR="00C058D9" w:rsidRPr="00C058D9" w:rsidRDefault="00C058D9" w:rsidP="00C058D9">
      <w:pPr>
        <w:pStyle w:val="ConsPlusNormal"/>
        <w:jc w:val="right"/>
        <w:rPr>
          <w:sz w:val="28"/>
          <w:szCs w:val="28"/>
        </w:rPr>
      </w:pPr>
      <w:r w:rsidRPr="00C058D9">
        <w:rPr>
          <w:sz w:val="28"/>
          <w:szCs w:val="28"/>
        </w:rPr>
        <w:t>постановлени</w:t>
      </w:r>
      <w:r w:rsidR="00CA2B75">
        <w:rPr>
          <w:sz w:val="28"/>
          <w:szCs w:val="28"/>
        </w:rPr>
        <w:t>ем</w:t>
      </w:r>
      <w:r w:rsidRPr="00C058D9">
        <w:rPr>
          <w:sz w:val="28"/>
          <w:szCs w:val="28"/>
        </w:rPr>
        <w:t xml:space="preserve"> Администрации</w:t>
      </w:r>
    </w:p>
    <w:p w:rsidR="00C058D9" w:rsidRDefault="00C058D9" w:rsidP="00C058D9">
      <w:pPr>
        <w:pStyle w:val="ConsPlusNormal"/>
        <w:jc w:val="right"/>
        <w:rPr>
          <w:sz w:val="28"/>
          <w:szCs w:val="28"/>
        </w:rPr>
      </w:pPr>
      <w:r w:rsidRPr="00C058D9">
        <w:rPr>
          <w:sz w:val="28"/>
          <w:szCs w:val="28"/>
        </w:rPr>
        <w:t xml:space="preserve">Егорлыкского сельского поселения </w:t>
      </w:r>
    </w:p>
    <w:p w:rsidR="00E94FE2" w:rsidRPr="00B8490D" w:rsidRDefault="00C058D9" w:rsidP="00C058D9">
      <w:pPr>
        <w:pStyle w:val="ConsPlusNormal"/>
        <w:jc w:val="right"/>
        <w:rPr>
          <w:sz w:val="28"/>
          <w:szCs w:val="28"/>
        </w:rPr>
      </w:pPr>
      <w:r w:rsidRPr="00C058D9">
        <w:rPr>
          <w:sz w:val="28"/>
          <w:szCs w:val="28"/>
        </w:rPr>
        <w:t xml:space="preserve">от </w:t>
      </w:r>
      <w:r w:rsidR="003F4BB8">
        <w:rPr>
          <w:sz w:val="28"/>
          <w:szCs w:val="28"/>
        </w:rPr>
        <w:t>__</w:t>
      </w:r>
      <w:r w:rsidRPr="00C058D9">
        <w:rPr>
          <w:sz w:val="28"/>
          <w:szCs w:val="28"/>
        </w:rPr>
        <w:t>.</w:t>
      </w:r>
      <w:r w:rsidR="003F4BB8">
        <w:rPr>
          <w:sz w:val="28"/>
          <w:szCs w:val="28"/>
        </w:rPr>
        <w:t>__</w:t>
      </w:r>
      <w:r w:rsidRPr="00C058D9">
        <w:rPr>
          <w:sz w:val="28"/>
          <w:szCs w:val="28"/>
        </w:rPr>
        <w:t>.202</w:t>
      </w:r>
      <w:r w:rsidR="003F4BB8">
        <w:rPr>
          <w:sz w:val="28"/>
          <w:szCs w:val="28"/>
        </w:rPr>
        <w:t xml:space="preserve">2 </w:t>
      </w:r>
      <w:r w:rsidRPr="00C058D9">
        <w:rPr>
          <w:sz w:val="28"/>
          <w:szCs w:val="28"/>
        </w:rPr>
        <w:t xml:space="preserve">№ </w:t>
      </w:r>
      <w:r w:rsidR="003F4BB8">
        <w:rPr>
          <w:sz w:val="28"/>
          <w:szCs w:val="28"/>
        </w:rPr>
        <w:t>__</w:t>
      </w:r>
    </w:p>
    <w:p w:rsidR="003F4BB8" w:rsidRDefault="003F4BB8">
      <w:pPr>
        <w:pStyle w:val="ConsPlusNormal"/>
        <w:jc w:val="right"/>
        <w:outlineLvl w:val="1"/>
      </w:pPr>
    </w:p>
    <w:p w:rsidR="00E94FE2" w:rsidRDefault="00E94FE2">
      <w:pPr>
        <w:pStyle w:val="ConsPlusNormal"/>
        <w:jc w:val="right"/>
        <w:outlineLvl w:val="1"/>
      </w:pPr>
      <w:r>
        <w:t>Приложение N 3</w:t>
      </w:r>
    </w:p>
    <w:p w:rsidR="00E94FE2" w:rsidRDefault="00E94FE2">
      <w:pPr>
        <w:pStyle w:val="ConsPlusNormal"/>
        <w:jc w:val="right"/>
      </w:pPr>
      <w:r>
        <w:t xml:space="preserve">к Порядку учета </w:t>
      </w:r>
      <w:proofErr w:type="gramStart"/>
      <w:r>
        <w:t>бюджетных</w:t>
      </w:r>
      <w:proofErr w:type="gramEnd"/>
      <w:r>
        <w:t xml:space="preserve"> и денежных</w:t>
      </w:r>
    </w:p>
    <w:p w:rsidR="00E94FE2" w:rsidRDefault="00E94FE2">
      <w:pPr>
        <w:pStyle w:val="ConsPlusNormal"/>
        <w:jc w:val="right"/>
      </w:pPr>
      <w:r>
        <w:t>обязательств получателей средств</w:t>
      </w:r>
      <w:r w:rsidR="001B038D" w:rsidRPr="001B038D">
        <w:t xml:space="preserve"> </w:t>
      </w:r>
      <w:r w:rsidR="001B038D">
        <w:t>бюджета</w:t>
      </w:r>
    </w:p>
    <w:p w:rsidR="00E94FE2" w:rsidRDefault="002E2F9E">
      <w:pPr>
        <w:pStyle w:val="ConsPlusNormal"/>
        <w:jc w:val="right"/>
      </w:pPr>
      <w:r>
        <w:t>Егорлыкского</w:t>
      </w:r>
      <w:r w:rsidR="00606D63">
        <w:t xml:space="preserve"> </w:t>
      </w:r>
      <w:r w:rsidR="00C058D9">
        <w:t>сельского поселения</w:t>
      </w:r>
      <w:r w:rsidR="00606D63">
        <w:t xml:space="preserve"> </w:t>
      </w:r>
      <w:proofErr w:type="gramStart"/>
      <w:r w:rsidR="00E94FE2">
        <w:t>территориальным</w:t>
      </w:r>
      <w:proofErr w:type="gramEnd"/>
    </w:p>
    <w:p w:rsidR="00E94FE2" w:rsidRDefault="00E94FE2">
      <w:pPr>
        <w:pStyle w:val="ConsPlusNormal"/>
        <w:jc w:val="right"/>
      </w:pPr>
      <w:r>
        <w:t>орган</w:t>
      </w:r>
      <w:r w:rsidR="00606D63">
        <w:t>о</w:t>
      </w:r>
      <w:r>
        <w:t>м Федерального казначейства,</w:t>
      </w:r>
      <w:r w:rsidR="001B038D" w:rsidRPr="001B038D">
        <w:t xml:space="preserve"> </w:t>
      </w:r>
      <w:proofErr w:type="gramStart"/>
      <w:r w:rsidR="001B038D">
        <w:t>утвержденному</w:t>
      </w:r>
      <w:proofErr w:type="gramEnd"/>
    </w:p>
    <w:p w:rsidR="001B038D" w:rsidRDefault="001B038D" w:rsidP="001B038D">
      <w:pPr>
        <w:pStyle w:val="ConsPlusNormal"/>
        <w:jc w:val="right"/>
      </w:pPr>
      <w:bookmarkStart w:id="0" w:name="P536"/>
      <w:bookmarkEnd w:id="0"/>
      <w:r>
        <w:t>Постановлением Администрации Егорлыкского</w:t>
      </w:r>
    </w:p>
    <w:p w:rsidR="001B038D" w:rsidRDefault="001B038D" w:rsidP="001B038D">
      <w:pPr>
        <w:pStyle w:val="ConsPlusNormal"/>
        <w:jc w:val="right"/>
      </w:pPr>
      <w:r>
        <w:t>сельского поселения от 29.12.2021 № 47</w:t>
      </w:r>
    </w:p>
    <w:p w:rsidR="001B038D" w:rsidRDefault="001B038D" w:rsidP="001B038D">
      <w:pPr>
        <w:pStyle w:val="ConsPlusNormal"/>
        <w:jc w:val="right"/>
      </w:pPr>
    </w:p>
    <w:p w:rsidR="00E94FE2" w:rsidRDefault="00E94FE2" w:rsidP="001B038D">
      <w:pPr>
        <w:pStyle w:val="ConsPlusNormal"/>
        <w:jc w:val="center"/>
      </w:pPr>
      <w:r>
        <w:t>ПЕРЕЧЕНЬ</w:t>
      </w:r>
    </w:p>
    <w:p w:rsidR="00E94FE2" w:rsidRDefault="00606D63">
      <w:pPr>
        <w:pStyle w:val="ConsPlusTitle"/>
        <w:jc w:val="center"/>
      </w:pPr>
      <w:r>
        <w:t xml:space="preserve">документов, на основании которых возникают </w:t>
      </w:r>
      <w:proofErr w:type="gramStart"/>
      <w:r>
        <w:t>бюджетные</w:t>
      </w:r>
      <w:proofErr w:type="gramEnd"/>
    </w:p>
    <w:p w:rsidR="00E94FE2" w:rsidRDefault="00606D63" w:rsidP="00261A24">
      <w:pPr>
        <w:pStyle w:val="ConsPlusTitle"/>
        <w:jc w:val="center"/>
      </w:pPr>
      <w:r>
        <w:t xml:space="preserve">обязательства получателей средств бюджета </w:t>
      </w:r>
      <w:r w:rsidR="002E2F9E">
        <w:t>Егорлыкского</w:t>
      </w:r>
      <w:r>
        <w:t xml:space="preserve"> </w:t>
      </w:r>
      <w:r w:rsidR="00C058D9">
        <w:t>сельского поселения</w:t>
      </w:r>
      <w:r>
        <w:t>, и документов, подтверждающих возникновение денежных</w:t>
      </w:r>
      <w:r w:rsidR="00261A24">
        <w:t xml:space="preserve"> </w:t>
      </w:r>
      <w:r>
        <w:t xml:space="preserve">обязательств получателей средств бюджета </w:t>
      </w:r>
      <w:r w:rsidR="002E2F9E">
        <w:t>Егорлыкского</w:t>
      </w:r>
      <w:r>
        <w:t xml:space="preserve"> </w:t>
      </w:r>
      <w:r w:rsidR="00C058D9">
        <w:t>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4078"/>
        <w:gridCol w:w="5528"/>
      </w:tblGrid>
      <w:tr w:rsidR="00E94FE2" w:rsidTr="00E27B3C">
        <w:tc>
          <w:tcPr>
            <w:tcW w:w="662" w:type="dxa"/>
          </w:tcPr>
          <w:p w:rsidR="00E94FE2" w:rsidRDefault="00E94FE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78" w:type="dxa"/>
          </w:tcPr>
          <w:p w:rsidR="00E94FE2" w:rsidRDefault="00E94FE2" w:rsidP="00606D63">
            <w:pPr>
              <w:pStyle w:val="ConsPlusNormal"/>
              <w:jc w:val="center"/>
            </w:pPr>
            <w:r>
              <w:t>Документ, на основании которого возникает бюджетное обязательство получателя средств бюджета</w:t>
            </w:r>
            <w:r w:rsidR="00606D63">
              <w:t xml:space="preserve"> </w:t>
            </w:r>
            <w:r w:rsidR="002E2F9E">
              <w:t>Егорлыкского</w:t>
            </w:r>
            <w:r w:rsidR="00606D63">
              <w:t xml:space="preserve"> </w:t>
            </w:r>
            <w:r w:rsidR="00C058D9">
              <w:t>сельского поселения</w:t>
            </w:r>
          </w:p>
        </w:tc>
        <w:tc>
          <w:tcPr>
            <w:tcW w:w="5528" w:type="dxa"/>
          </w:tcPr>
          <w:p w:rsidR="00E94FE2" w:rsidRDefault="00E94FE2" w:rsidP="00606D63">
            <w:pPr>
              <w:pStyle w:val="ConsPlusNormal"/>
              <w:jc w:val="center"/>
            </w:pPr>
            <w:r>
              <w:t>Документ, подтверждающий возникновение денежного обязательства получателя средств бюджета</w:t>
            </w:r>
            <w:r w:rsidR="00606D63">
              <w:t xml:space="preserve"> </w:t>
            </w:r>
            <w:r w:rsidR="002E2F9E">
              <w:t>Егорлыкского</w:t>
            </w:r>
            <w:r w:rsidR="00606D63">
              <w:t xml:space="preserve"> </w:t>
            </w:r>
            <w:r w:rsidR="00C058D9">
              <w:t>сельского поселения</w:t>
            </w:r>
          </w:p>
        </w:tc>
      </w:tr>
      <w:tr w:rsidR="00E94FE2" w:rsidTr="00E27B3C">
        <w:tc>
          <w:tcPr>
            <w:tcW w:w="662" w:type="dxa"/>
          </w:tcPr>
          <w:p w:rsidR="00E94FE2" w:rsidRDefault="00E94F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78" w:type="dxa"/>
          </w:tcPr>
          <w:p w:rsidR="00E94FE2" w:rsidRDefault="00E94FE2">
            <w:pPr>
              <w:pStyle w:val="ConsPlusNormal"/>
              <w:jc w:val="center"/>
            </w:pPr>
            <w:bookmarkStart w:id="1" w:name="P546"/>
            <w:bookmarkEnd w:id="1"/>
            <w:r>
              <w:t>2</w:t>
            </w:r>
          </w:p>
        </w:tc>
        <w:tc>
          <w:tcPr>
            <w:tcW w:w="5528" w:type="dxa"/>
          </w:tcPr>
          <w:p w:rsidR="00E94FE2" w:rsidRDefault="00E94FE2">
            <w:pPr>
              <w:pStyle w:val="ConsPlusNormal"/>
              <w:jc w:val="center"/>
            </w:pPr>
            <w:bookmarkStart w:id="2" w:name="P547"/>
            <w:bookmarkEnd w:id="2"/>
            <w:r>
              <w:t>3</w:t>
            </w:r>
          </w:p>
        </w:tc>
      </w:tr>
      <w:tr w:rsidR="00E94FE2" w:rsidTr="00E27B3C">
        <w:tc>
          <w:tcPr>
            <w:tcW w:w="662" w:type="dxa"/>
            <w:vMerge w:val="restart"/>
          </w:tcPr>
          <w:p w:rsidR="00E94FE2" w:rsidRDefault="00AE6B4A">
            <w:pPr>
              <w:pStyle w:val="ConsPlusNormal"/>
              <w:jc w:val="center"/>
            </w:pPr>
            <w:bookmarkStart w:id="3" w:name="P557"/>
            <w:bookmarkEnd w:id="3"/>
            <w:r>
              <w:t>1</w:t>
            </w:r>
            <w:r w:rsidR="00E94FE2">
              <w:t>.</w:t>
            </w:r>
          </w:p>
        </w:tc>
        <w:tc>
          <w:tcPr>
            <w:tcW w:w="4078" w:type="dxa"/>
            <w:vMerge w:val="restart"/>
          </w:tcPr>
          <w:p w:rsidR="00E94FE2" w:rsidRDefault="00606D63" w:rsidP="00E301E6">
            <w:pPr>
              <w:pStyle w:val="ConsPlusNormal"/>
              <w:jc w:val="both"/>
            </w:pPr>
            <w:bookmarkStart w:id="4" w:name="P558"/>
            <w:bookmarkEnd w:id="4"/>
            <w:r>
              <w:t>Муниципальный</w:t>
            </w:r>
            <w:r w:rsidR="00E94FE2">
              <w:t xml:space="preserve"> контракт (договор) на поставку товаров, выполнение работ, оказание услуг для обеспечения </w:t>
            </w:r>
            <w:r>
              <w:t>муниципальных</w:t>
            </w:r>
            <w:r w:rsidR="00E94FE2">
              <w:t xml:space="preserve"> нужд</w:t>
            </w:r>
          </w:p>
        </w:tc>
        <w:tc>
          <w:tcPr>
            <w:tcW w:w="5528" w:type="dxa"/>
          </w:tcPr>
          <w:p w:rsidR="00E94FE2" w:rsidRDefault="00E94FE2">
            <w:pPr>
              <w:pStyle w:val="ConsPlusNormal"/>
              <w:jc w:val="both"/>
            </w:pPr>
            <w:r>
              <w:t>Акт выполненных работ</w:t>
            </w:r>
          </w:p>
        </w:tc>
      </w:tr>
      <w:tr w:rsidR="00E94FE2" w:rsidTr="00E27B3C">
        <w:tc>
          <w:tcPr>
            <w:tcW w:w="662" w:type="dxa"/>
            <w:vMerge/>
          </w:tcPr>
          <w:p w:rsidR="00E94FE2" w:rsidRDefault="00E94FE2"/>
        </w:tc>
        <w:tc>
          <w:tcPr>
            <w:tcW w:w="4078" w:type="dxa"/>
            <w:vMerge/>
          </w:tcPr>
          <w:p w:rsidR="00E94FE2" w:rsidRDefault="00E94FE2"/>
        </w:tc>
        <w:tc>
          <w:tcPr>
            <w:tcW w:w="5528" w:type="dxa"/>
          </w:tcPr>
          <w:p w:rsidR="00E94FE2" w:rsidRDefault="00E94FE2">
            <w:pPr>
              <w:pStyle w:val="ConsPlusNormal"/>
              <w:jc w:val="both"/>
            </w:pPr>
            <w:r>
              <w:t>Акт об оказании услуг</w:t>
            </w:r>
          </w:p>
        </w:tc>
      </w:tr>
      <w:tr w:rsidR="00E94FE2" w:rsidTr="00E27B3C">
        <w:tc>
          <w:tcPr>
            <w:tcW w:w="662" w:type="dxa"/>
            <w:vMerge/>
          </w:tcPr>
          <w:p w:rsidR="00E94FE2" w:rsidRDefault="00E94FE2"/>
        </w:tc>
        <w:tc>
          <w:tcPr>
            <w:tcW w:w="4078" w:type="dxa"/>
            <w:vMerge/>
          </w:tcPr>
          <w:p w:rsidR="00E94FE2" w:rsidRDefault="00E94FE2"/>
        </w:tc>
        <w:tc>
          <w:tcPr>
            <w:tcW w:w="5528" w:type="dxa"/>
          </w:tcPr>
          <w:p w:rsidR="00E94FE2" w:rsidRDefault="00E94FE2">
            <w:pPr>
              <w:pStyle w:val="ConsPlusNormal"/>
              <w:jc w:val="both"/>
            </w:pPr>
            <w:r>
              <w:t>Акт приема-передачи</w:t>
            </w:r>
          </w:p>
        </w:tc>
      </w:tr>
      <w:tr w:rsidR="00E94FE2" w:rsidTr="00E27B3C">
        <w:tc>
          <w:tcPr>
            <w:tcW w:w="662" w:type="dxa"/>
            <w:vMerge/>
          </w:tcPr>
          <w:p w:rsidR="00E94FE2" w:rsidRDefault="00E94FE2"/>
        </w:tc>
        <w:tc>
          <w:tcPr>
            <w:tcW w:w="4078" w:type="dxa"/>
            <w:vMerge/>
          </w:tcPr>
          <w:p w:rsidR="00E94FE2" w:rsidRDefault="00E94FE2"/>
        </w:tc>
        <w:tc>
          <w:tcPr>
            <w:tcW w:w="5528" w:type="dxa"/>
          </w:tcPr>
          <w:p w:rsidR="00E94FE2" w:rsidRDefault="00606D63" w:rsidP="00606D63">
            <w:pPr>
              <w:pStyle w:val="ConsPlusNormal"/>
              <w:jc w:val="both"/>
            </w:pPr>
            <w:r>
              <w:t>Муниципальный</w:t>
            </w:r>
            <w:r w:rsidR="00E94FE2">
              <w:t xml:space="preserve"> контракт (в случае осуществления авансовых платежей в соответствии с условиями </w:t>
            </w:r>
            <w:r>
              <w:t>муниципального</w:t>
            </w:r>
            <w:r w:rsidR="00E94FE2">
              <w:t xml:space="preserve"> контракта, внесение арендной платы по </w:t>
            </w:r>
            <w:r>
              <w:t>муниципальному</w:t>
            </w:r>
            <w:r w:rsidR="00E94FE2">
              <w:t xml:space="preserve"> контракту)</w:t>
            </w:r>
          </w:p>
        </w:tc>
      </w:tr>
      <w:tr w:rsidR="00E94FE2" w:rsidTr="00E27B3C">
        <w:tc>
          <w:tcPr>
            <w:tcW w:w="662" w:type="dxa"/>
            <w:vMerge/>
          </w:tcPr>
          <w:p w:rsidR="00E94FE2" w:rsidRDefault="00E94FE2"/>
        </w:tc>
        <w:tc>
          <w:tcPr>
            <w:tcW w:w="4078" w:type="dxa"/>
            <w:vMerge/>
          </w:tcPr>
          <w:p w:rsidR="00E94FE2" w:rsidRDefault="00E94FE2"/>
        </w:tc>
        <w:tc>
          <w:tcPr>
            <w:tcW w:w="5528" w:type="dxa"/>
          </w:tcPr>
          <w:p w:rsidR="00E94FE2" w:rsidRDefault="00E94FE2">
            <w:pPr>
              <w:pStyle w:val="ConsPlusNormal"/>
              <w:jc w:val="both"/>
            </w:pPr>
            <w:r>
              <w:t>Справка-расчет или иной документ, являющийся основанием для оплаты неустойки</w:t>
            </w:r>
          </w:p>
        </w:tc>
      </w:tr>
      <w:tr w:rsidR="00E94FE2" w:rsidTr="00E27B3C">
        <w:tc>
          <w:tcPr>
            <w:tcW w:w="662" w:type="dxa"/>
            <w:vMerge/>
          </w:tcPr>
          <w:p w:rsidR="00E94FE2" w:rsidRDefault="00E94FE2"/>
        </w:tc>
        <w:tc>
          <w:tcPr>
            <w:tcW w:w="4078" w:type="dxa"/>
            <w:vMerge/>
          </w:tcPr>
          <w:p w:rsidR="00E94FE2" w:rsidRDefault="00E94FE2"/>
        </w:tc>
        <w:tc>
          <w:tcPr>
            <w:tcW w:w="5528" w:type="dxa"/>
          </w:tcPr>
          <w:p w:rsidR="00E94FE2" w:rsidRDefault="00E94FE2">
            <w:pPr>
              <w:pStyle w:val="ConsPlusNormal"/>
              <w:jc w:val="both"/>
            </w:pPr>
            <w:r>
              <w:t>Счет</w:t>
            </w:r>
          </w:p>
        </w:tc>
      </w:tr>
      <w:tr w:rsidR="00E94FE2" w:rsidTr="00E27B3C">
        <w:tc>
          <w:tcPr>
            <w:tcW w:w="662" w:type="dxa"/>
            <w:vMerge/>
          </w:tcPr>
          <w:p w:rsidR="00E94FE2" w:rsidRDefault="00E94FE2"/>
        </w:tc>
        <w:tc>
          <w:tcPr>
            <w:tcW w:w="4078" w:type="dxa"/>
            <w:vMerge/>
          </w:tcPr>
          <w:p w:rsidR="00E94FE2" w:rsidRDefault="00E94FE2"/>
        </w:tc>
        <w:tc>
          <w:tcPr>
            <w:tcW w:w="5528" w:type="dxa"/>
          </w:tcPr>
          <w:p w:rsidR="00E94FE2" w:rsidRDefault="00E94FE2">
            <w:pPr>
              <w:pStyle w:val="ConsPlusNormal"/>
              <w:jc w:val="both"/>
            </w:pPr>
            <w:r>
              <w:t>Счет-фактура</w:t>
            </w:r>
          </w:p>
        </w:tc>
      </w:tr>
      <w:tr w:rsidR="00E94FE2" w:rsidTr="00E27B3C">
        <w:tc>
          <w:tcPr>
            <w:tcW w:w="662" w:type="dxa"/>
            <w:vMerge/>
          </w:tcPr>
          <w:p w:rsidR="00E94FE2" w:rsidRDefault="00E94FE2"/>
        </w:tc>
        <w:tc>
          <w:tcPr>
            <w:tcW w:w="4078" w:type="dxa"/>
            <w:vMerge/>
          </w:tcPr>
          <w:p w:rsidR="00E94FE2" w:rsidRDefault="00E94FE2"/>
        </w:tc>
        <w:tc>
          <w:tcPr>
            <w:tcW w:w="5528" w:type="dxa"/>
          </w:tcPr>
          <w:p w:rsidR="00E94FE2" w:rsidRDefault="00E94FE2">
            <w:pPr>
              <w:pStyle w:val="ConsPlusNormal"/>
              <w:jc w:val="both"/>
            </w:pPr>
            <w:r>
              <w:t xml:space="preserve">Товарная накладная </w:t>
            </w:r>
            <w:r w:rsidRPr="00162E77">
              <w:t xml:space="preserve">(унифицированная </w:t>
            </w:r>
            <w:hyperlink r:id="rId8" w:history="1">
              <w:r w:rsidRPr="00162E77">
                <w:t>форма N ТОРГ-12</w:t>
              </w:r>
            </w:hyperlink>
            <w:r w:rsidRPr="00162E77">
              <w:t>) (ф. 0330212)</w:t>
            </w:r>
          </w:p>
        </w:tc>
      </w:tr>
      <w:tr w:rsidR="00E94FE2" w:rsidTr="00E27B3C">
        <w:tc>
          <w:tcPr>
            <w:tcW w:w="662" w:type="dxa"/>
            <w:vMerge/>
          </w:tcPr>
          <w:p w:rsidR="00E94FE2" w:rsidRDefault="00E94FE2"/>
        </w:tc>
        <w:tc>
          <w:tcPr>
            <w:tcW w:w="4078" w:type="dxa"/>
            <w:vMerge/>
          </w:tcPr>
          <w:p w:rsidR="00E94FE2" w:rsidRDefault="00E94FE2"/>
        </w:tc>
        <w:tc>
          <w:tcPr>
            <w:tcW w:w="5528" w:type="dxa"/>
          </w:tcPr>
          <w:p w:rsidR="00E94FE2" w:rsidRDefault="00E94FE2">
            <w:pPr>
              <w:pStyle w:val="ConsPlusNormal"/>
              <w:jc w:val="both"/>
            </w:pPr>
            <w:r>
              <w:t>Универсальный передаточный документ</w:t>
            </w:r>
          </w:p>
        </w:tc>
      </w:tr>
      <w:tr w:rsidR="00E94FE2" w:rsidTr="00E27B3C">
        <w:tc>
          <w:tcPr>
            <w:tcW w:w="662" w:type="dxa"/>
            <w:vMerge/>
          </w:tcPr>
          <w:p w:rsidR="00E94FE2" w:rsidRDefault="00E94FE2"/>
        </w:tc>
        <w:tc>
          <w:tcPr>
            <w:tcW w:w="4078" w:type="dxa"/>
            <w:vMerge/>
          </w:tcPr>
          <w:p w:rsidR="00E94FE2" w:rsidRDefault="00E94FE2"/>
        </w:tc>
        <w:tc>
          <w:tcPr>
            <w:tcW w:w="5528" w:type="dxa"/>
          </w:tcPr>
          <w:p w:rsidR="00E94FE2" w:rsidRDefault="00E94FE2" w:rsidP="00606D63">
            <w:pPr>
              <w:pStyle w:val="ConsPlusNormal"/>
              <w:jc w:val="both"/>
            </w:pPr>
            <w:r>
              <w:t xml:space="preserve">Иной документ, подтверждающий возникновение денежного обязательства получателя средств бюджета </w:t>
            </w:r>
            <w:r w:rsidR="002E2F9E">
              <w:t>Егорлыкского</w:t>
            </w:r>
            <w:r w:rsidR="00606D63">
              <w:t xml:space="preserve"> </w:t>
            </w:r>
            <w:r w:rsidR="00C058D9">
              <w:t>сельского поселения</w:t>
            </w:r>
            <w:r w:rsidR="00606D63">
              <w:t xml:space="preserve"> </w:t>
            </w:r>
            <w:r>
              <w:t>(далее - иной документ, подтверждающий возникновение денежного обязательства) по бюджетному обязательству получателя средств бюджета</w:t>
            </w:r>
            <w:r w:rsidR="00606D63">
              <w:t xml:space="preserve"> </w:t>
            </w:r>
            <w:r w:rsidR="002E2F9E">
              <w:lastRenderedPageBreak/>
              <w:t>Егорлыкского</w:t>
            </w:r>
            <w:r w:rsidR="00606D63">
              <w:t xml:space="preserve"> </w:t>
            </w:r>
            <w:r w:rsidR="00C058D9">
              <w:t>сельского поселения</w:t>
            </w:r>
            <w:r>
              <w:t xml:space="preserve">, возникшему на основании </w:t>
            </w:r>
            <w:r w:rsidR="00606D63">
              <w:t>муниципального</w:t>
            </w:r>
            <w:r>
              <w:t xml:space="preserve"> контракта</w:t>
            </w:r>
          </w:p>
        </w:tc>
      </w:tr>
      <w:tr w:rsidR="00E301E6" w:rsidTr="00E27B3C">
        <w:tc>
          <w:tcPr>
            <w:tcW w:w="662" w:type="dxa"/>
          </w:tcPr>
          <w:p w:rsidR="00E301E6" w:rsidRDefault="00E301E6" w:rsidP="00842D2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078" w:type="dxa"/>
          </w:tcPr>
          <w:p w:rsidR="00E301E6" w:rsidRPr="004906E5" w:rsidRDefault="00E301E6" w:rsidP="00E301E6">
            <w:pPr>
              <w:pStyle w:val="ConsPlusNormal"/>
              <w:jc w:val="both"/>
            </w:pPr>
            <w:r w:rsidRPr="004906E5">
              <w:t xml:space="preserve">Соглашение о предоставлении из бюджета Егорлыкского </w:t>
            </w:r>
            <w:r>
              <w:t>сельского поселения</w:t>
            </w:r>
            <w:r w:rsidRPr="004906E5">
              <w:t xml:space="preserve"> бюджет</w:t>
            </w:r>
            <w:r>
              <w:t>у</w:t>
            </w:r>
            <w:r w:rsidRPr="004906E5">
              <w:t xml:space="preserve"> Егорлыкского района межбюджетного трансферта в форме иного межбюджетного трансферта, сведения о котором подлежат либо не подлежат включению в реестр соглашений (договоров) о предоставлении субсидий, бюджетных инвестиций, межбюджетных трансфертов (далее - реестр соглашений)</w:t>
            </w:r>
          </w:p>
        </w:tc>
        <w:tc>
          <w:tcPr>
            <w:tcW w:w="5528" w:type="dxa"/>
          </w:tcPr>
          <w:p w:rsidR="00E301E6" w:rsidRDefault="008276CE" w:rsidP="00E301E6">
            <w:pPr>
              <w:pStyle w:val="ConsPlusNormal"/>
              <w:jc w:val="both"/>
            </w:pPr>
            <w:r w:rsidRPr="008276CE">
              <w:t>Не требуется</w:t>
            </w:r>
          </w:p>
        </w:tc>
      </w:tr>
      <w:tr w:rsidR="00E301E6" w:rsidTr="00E27B3C">
        <w:tc>
          <w:tcPr>
            <w:tcW w:w="662" w:type="dxa"/>
          </w:tcPr>
          <w:p w:rsidR="00E301E6" w:rsidRDefault="00E301E6" w:rsidP="00842D2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78" w:type="dxa"/>
          </w:tcPr>
          <w:p w:rsidR="00E301E6" w:rsidRDefault="00E301E6" w:rsidP="00E301E6">
            <w:pPr>
              <w:pStyle w:val="ConsPlusNormal"/>
              <w:jc w:val="both"/>
            </w:pPr>
            <w:proofErr w:type="gramStart"/>
            <w:r>
              <w:t xml:space="preserve">Нормативный правовой акт, предусматривающий предоставление из бюджета Егорлыкского сельского поселения бюджету </w:t>
            </w:r>
            <w:r w:rsidRPr="00E301E6">
              <w:t>Егорлыкского района</w:t>
            </w:r>
            <w:r>
              <w:t xml:space="preserve"> в форме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трансферта), сведения о котором подлежат либо не подлежат включению в реестр соглашений</w:t>
            </w:r>
            <w:proofErr w:type="gramEnd"/>
          </w:p>
        </w:tc>
        <w:tc>
          <w:tcPr>
            <w:tcW w:w="5528" w:type="dxa"/>
          </w:tcPr>
          <w:p w:rsidR="00E301E6" w:rsidRDefault="00E301E6" w:rsidP="00842D2E">
            <w:pPr>
              <w:pStyle w:val="ConsPlusNormal"/>
              <w:jc w:val="both"/>
            </w:pPr>
            <w:r w:rsidRPr="00F719FB"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E301E6" w:rsidTr="00E27B3C">
        <w:tc>
          <w:tcPr>
            <w:tcW w:w="662" w:type="dxa"/>
          </w:tcPr>
          <w:p w:rsidR="00E301E6" w:rsidRDefault="00E301E6" w:rsidP="00842D2E">
            <w:pPr>
              <w:pStyle w:val="ConsPlusNormal"/>
              <w:jc w:val="center"/>
            </w:pPr>
            <w:r>
              <w:t>4</w:t>
            </w:r>
            <w:r w:rsidR="008276CE">
              <w:t>.</w:t>
            </w:r>
          </w:p>
        </w:tc>
        <w:tc>
          <w:tcPr>
            <w:tcW w:w="4078" w:type="dxa"/>
          </w:tcPr>
          <w:p w:rsidR="00E301E6" w:rsidRPr="00F719FB" w:rsidRDefault="00E301E6" w:rsidP="00E301E6">
            <w:pPr>
              <w:pStyle w:val="ConsPlusNormal"/>
              <w:jc w:val="both"/>
            </w:pPr>
            <w:r w:rsidRPr="00B639DA">
              <w:t xml:space="preserve">Соглашение о предоставлении </w:t>
            </w:r>
            <w:r>
              <w:t xml:space="preserve">из бюджета Егорлыкского сельского поселения </w:t>
            </w:r>
            <w:r w:rsidRPr="00B639DA">
              <w:t>субсидии муниципальному бюджетному или автономному учреждению</w:t>
            </w:r>
            <w:r>
              <w:t xml:space="preserve"> на финансовое обеспечение выполнения ими муниципального задания на оказание муниципальных услуг (выполнение работ)</w:t>
            </w:r>
          </w:p>
        </w:tc>
        <w:tc>
          <w:tcPr>
            <w:tcW w:w="5528" w:type="dxa"/>
          </w:tcPr>
          <w:p w:rsidR="00E301E6" w:rsidRPr="00F719FB" w:rsidRDefault="00E301E6" w:rsidP="00842D2E">
            <w:pPr>
              <w:pStyle w:val="ConsPlusNormal"/>
              <w:jc w:val="both"/>
            </w:pPr>
            <w:r>
              <w:t>Не требуется</w:t>
            </w:r>
          </w:p>
        </w:tc>
      </w:tr>
      <w:tr w:rsidR="00E301E6" w:rsidTr="00E27B3C">
        <w:tc>
          <w:tcPr>
            <w:tcW w:w="662" w:type="dxa"/>
          </w:tcPr>
          <w:p w:rsidR="00E301E6" w:rsidRDefault="00E301E6" w:rsidP="00842D2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78" w:type="dxa"/>
          </w:tcPr>
          <w:p w:rsidR="00E301E6" w:rsidRPr="00F719FB" w:rsidRDefault="00E301E6" w:rsidP="00E301E6">
            <w:pPr>
              <w:pStyle w:val="ConsPlusNormal"/>
              <w:jc w:val="both"/>
            </w:pPr>
            <w:r w:rsidRPr="00F719FB">
              <w:t>Соглашение о предоставлении субсидии</w:t>
            </w:r>
            <w:r>
              <w:t xml:space="preserve"> из бюджета Егорлыкского сельского поселения  </w:t>
            </w:r>
            <w:r w:rsidRPr="00F719FB">
              <w:t>бюджетному или автономному учреждению</w:t>
            </w:r>
          </w:p>
        </w:tc>
        <w:tc>
          <w:tcPr>
            <w:tcW w:w="5528" w:type="dxa"/>
          </w:tcPr>
          <w:p w:rsidR="00E301E6" w:rsidRPr="00F719FB" w:rsidRDefault="00E301E6" w:rsidP="00842D2E">
            <w:pPr>
              <w:pStyle w:val="ConsPlusNormal"/>
              <w:jc w:val="both"/>
            </w:pPr>
            <w:r w:rsidRPr="00F719FB">
              <w:t>Соглашение о предоставлении субсидии муниципальному бюджетному или автономному учреждению</w:t>
            </w:r>
          </w:p>
        </w:tc>
      </w:tr>
      <w:tr w:rsidR="00E301E6" w:rsidTr="00E301E6">
        <w:trPr>
          <w:trHeight w:val="417"/>
        </w:trPr>
        <w:tc>
          <w:tcPr>
            <w:tcW w:w="662" w:type="dxa"/>
            <w:vMerge w:val="restart"/>
          </w:tcPr>
          <w:p w:rsidR="00E301E6" w:rsidRDefault="00E301E6" w:rsidP="00842D2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78" w:type="dxa"/>
            <w:vMerge w:val="restart"/>
          </w:tcPr>
          <w:p w:rsidR="00E301E6" w:rsidRDefault="00E301E6" w:rsidP="00842D2E">
            <w:pPr>
              <w:pStyle w:val="ConsPlusNormal"/>
              <w:jc w:val="both"/>
            </w:pPr>
            <w:r>
              <w:t xml:space="preserve">Договор (соглашение) о предоставлении субсидии юридическому лицу, иному </w:t>
            </w:r>
            <w:r>
              <w:lastRenderedPageBreak/>
              <w:t xml:space="preserve">юридическому лицу (за исключением субсидии муниципальному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лицу), </w:t>
            </w:r>
          </w:p>
        </w:tc>
        <w:tc>
          <w:tcPr>
            <w:tcW w:w="5528" w:type="dxa"/>
          </w:tcPr>
          <w:p w:rsidR="00E301E6" w:rsidRDefault="00E301E6" w:rsidP="00842D2E">
            <w:pPr>
              <w:pStyle w:val="ConsPlusNormal"/>
              <w:jc w:val="both"/>
            </w:pPr>
            <w:r>
              <w:lastRenderedPageBreak/>
              <w:t>Акт выполненных работ</w:t>
            </w:r>
          </w:p>
        </w:tc>
      </w:tr>
      <w:tr w:rsidR="00E301E6" w:rsidTr="00E27B3C">
        <w:trPr>
          <w:trHeight w:val="408"/>
        </w:trPr>
        <w:tc>
          <w:tcPr>
            <w:tcW w:w="662" w:type="dxa"/>
            <w:vMerge/>
          </w:tcPr>
          <w:p w:rsidR="00E301E6" w:rsidRDefault="00E301E6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E301E6" w:rsidRDefault="00E301E6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E301E6" w:rsidRDefault="00E301E6" w:rsidP="00842D2E">
            <w:pPr>
              <w:pStyle w:val="ConsPlusNormal"/>
              <w:jc w:val="both"/>
            </w:pPr>
            <w:r>
              <w:t>Акт об оказании услуг</w:t>
            </w:r>
          </w:p>
        </w:tc>
      </w:tr>
      <w:tr w:rsidR="00E301E6" w:rsidTr="00E27B3C">
        <w:trPr>
          <w:trHeight w:val="408"/>
        </w:trPr>
        <w:tc>
          <w:tcPr>
            <w:tcW w:w="662" w:type="dxa"/>
            <w:vMerge/>
          </w:tcPr>
          <w:p w:rsidR="00E301E6" w:rsidRDefault="00E301E6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E301E6" w:rsidRDefault="00E301E6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E301E6" w:rsidRDefault="00E301E6" w:rsidP="00842D2E">
            <w:pPr>
              <w:pStyle w:val="ConsPlusNormal"/>
              <w:jc w:val="both"/>
            </w:pPr>
            <w:r>
              <w:t>Акт приема-передачи</w:t>
            </w:r>
          </w:p>
        </w:tc>
      </w:tr>
      <w:tr w:rsidR="00E301E6" w:rsidTr="00E27B3C">
        <w:trPr>
          <w:trHeight w:val="408"/>
        </w:trPr>
        <w:tc>
          <w:tcPr>
            <w:tcW w:w="662" w:type="dxa"/>
            <w:vMerge/>
          </w:tcPr>
          <w:p w:rsidR="00E301E6" w:rsidRDefault="00E301E6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E301E6" w:rsidRDefault="00E301E6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E301E6" w:rsidRDefault="00E301E6" w:rsidP="00842D2E">
            <w:pPr>
              <w:pStyle w:val="ConsPlusNormal"/>
              <w:jc w:val="both"/>
            </w:pPr>
            <w: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E301E6" w:rsidTr="00E27B3C">
        <w:trPr>
          <w:trHeight w:val="408"/>
        </w:trPr>
        <w:tc>
          <w:tcPr>
            <w:tcW w:w="662" w:type="dxa"/>
            <w:vMerge/>
          </w:tcPr>
          <w:p w:rsidR="00E301E6" w:rsidRDefault="00E301E6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E301E6" w:rsidRDefault="00E301E6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E301E6" w:rsidRDefault="00E301E6" w:rsidP="00842D2E">
            <w:pPr>
              <w:pStyle w:val="ConsPlusNormal"/>
              <w:jc w:val="both"/>
            </w:pPr>
            <w:r>
              <w:t xml:space="preserve">Соглашение (договор) о предоставлении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E301E6" w:rsidRDefault="00E301E6" w:rsidP="00842D2E">
            <w:pPr>
              <w:pStyle w:val="ConsPlusNormal"/>
              <w:jc w:val="both"/>
            </w:pPr>
            <w:proofErr w:type="gramStart"/>
            <w:r>
              <w:t>бюджета Егорлыкского сельского поселения субсидии юридическим лицам (за исключением</w:t>
            </w:r>
            <w:proofErr w:type="gramEnd"/>
          </w:p>
          <w:p w:rsidR="00E301E6" w:rsidRDefault="00E301E6" w:rsidP="00842D2E">
            <w:pPr>
              <w:pStyle w:val="ConsPlusNormal"/>
              <w:jc w:val="both"/>
            </w:pPr>
            <w:r>
              <w:t xml:space="preserve">муниципальных учреждений), </w:t>
            </w:r>
            <w:proofErr w:type="gramStart"/>
            <w:r>
              <w:t>индивидуальным</w:t>
            </w:r>
            <w:proofErr w:type="gramEnd"/>
          </w:p>
          <w:p w:rsidR="00E301E6" w:rsidRDefault="00E301E6" w:rsidP="00842D2E">
            <w:pPr>
              <w:pStyle w:val="ConsPlusNormal"/>
              <w:jc w:val="both"/>
            </w:pPr>
            <w:r>
              <w:t>предпринимателям, физическим лицам – производителям товаров, работ, услуг</w:t>
            </w:r>
          </w:p>
        </w:tc>
      </w:tr>
      <w:tr w:rsidR="00E301E6" w:rsidTr="00E27B3C">
        <w:trPr>
          <w:trHeight w:val="408"/>
        </w:trPr>
        <w:tc>
          <w:tcPr>
            <w:tcW w:w="662" w:type="dxa"/>
            <w:vMerge/>
          </w:tcPr>
          <w:p w:rsidR="00E301E6" w:rsidRDefault="00E301E6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E301E6" w:rsidRDefault="00E301E6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E301E6" w:rsidRDefault="00E301E6" w:rsidP="00842D2E">
            <w:pPr>
              <w:pStyle w:val="ConsPlusNormal"/>
              <w:jc w:val="both"/>
            </w:pPr>
            <w:r>
              <w:t>Справка-расчет или иной документ, являющийся основанием для оплаты неустойки</w:t>
            </w:r>
          </w:p>
        </w:tc>
      </w:tr>
      <w:tr w:rsidR="00E301E6" w:rsidTr="00E27B3C">
        <w:trPr>
          <w:trHeight w:val="408"/>
        </w:trPr>
        <w:tc>
          <w:tcPr>
            <w:tcW w:w="662" w:type="dxa"/>
            <w:vMerge/>
          </w:tcPr>
          <w:p w:rsidR="00E301E6" w:rsidRDefault="00E301E6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E301E6" w:rsidRDefault="00E301E6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E301E6" w:rsidRDefault="00E301E6" w:rsidP="00842D2E">
            <w:pPr>
              <w:pStyle w:val="ConsPlusNormal"/>
              <w:jc w:val="both"/>
            </w:pPr>
            <w:r>
              <w:t>Счет</w:t>
            </w:r>
          </w:p>
        </w:tc>
      </w:tr>
      <w:tr w:rsidR="00E301E6" w:rsidTr="00E27B3C">
        <w:trPr>
          <w:trHeight w:val="408"/>
        </w:trPr>
        <w:tc>
          <w:tcPr>
            <w:tcW w:w="662" w:type="dxa"/>
            <w:vMerge/>
          </w:tcPr>
          <w:p w:rsidR="00E301E6" w:rsidRDefault="00E301E6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E301E6" w:rsidRDefault="00E301E6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E301E6" w:rsidRDefault="00E301E6" w:rsidP="00842D2E">
            <w:pPr>
              <w:pStyle w:val="ConsPlusNormal"/>
              <w:jc w:val="both"/>
            </w:pPr>
            <w:r>
              <w:t>Счет-фактура</w:t>
            </w:r>
          </w:p>
        </w:tc>
      </w:tr>
      <w:tr w:rsidR="00E301E6" w:rsidTr="00E27B3C">
        <w:trPr>
          <w:trHeight w:val="408"/>
        </w:trPr>
        <w:tc>
          <w:tcPr>
            <w:tcW w:w="662" w:type="dxa"/>
            <w:vMerge/>
          </w:tcPr>
          <w:p w:rsidR="00E301E6" w:rsidRDefault="00E301E6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E301E6" w:rsidRDefault="00E301E6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E301E6" w:rsidRDefault="00E301E6" w:rsidP="00842D2E">
            <w:pPr>
              <w:pStyle w:val="ConsPlusNormal"/>
              <w:jc w:val="both"/>
            </w:pPr>
            <w:r>
              <w:t>Товарная накладная (</w:t>
            </w:r>
            <w:r w:rsidRPr="006C677E">
              <w:t xml:space="preserve">унифицированная </w:t>
            </w:r>
            <w:hyperlink r:id="rId9" w:history="1">
              <w:r w:rsidRPr="006C677E">
                <w:t xml:space="preserve">форма </w:t>
              </w:r>
              <w:r>
                <w:t>№</w:t>
              </w:r>
              <w:r w:rsidRPr="006C677E">
                <w:t xml:space="preserve"> ТОРГ-12</w:t>
              </w:r>
            </w:hyperlink>
            <w:r w:rsidRPr="006C677E">
              <w:t>) (ф. 0330212)</w:t>
            </w:r>
          </w:p>
        </w:tc>
      </w:tr>
      <w:tr w:rsidR="00E301E6" w:rsidTr="00E27B3C">
        <w:trPr>
          <w:trHeight w:val="408"/>
        </w:trPr>
        <w:tc>
          <w:tcPr>
            <w:tcW w:w="662" w:type="dxa"/>
            <w:vMerge/>
          </w:tcPr>
          <w:p w:rsidR="00E301E6" w:rsidRDefault="00E301E6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E301E6" w:rsidRDefault="00E301E6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E301E6" w:rsidRDefault="00E301E6" w:rsidP="00E301E6">
            <w:pPr>
              <w:pStyle w:val="ConsPlusNormal"/>
              <w:jc w:val="both"/>
            </w:pPr>
            <w: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E301E6" w:rsidRDefault="00E301E6" w:rsidP="00E301E6">
            <w:pPr>
              <w:pStyle w:val="ConsPlusNormal"/>
              <w:jc w:val="both"/>
            </w:pPr>
            <w: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E301E6" w:rsidRDefault="00E301E6" w:rsidP="00E301E6">
            <w:pPr>
              <w:pStyle w:val="ConsPlusNormal"/>
              <w:jc w:val="both"/>
            </w:pPr>
            <w: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E301E6" w:rsidRPr="00F719FB" w:rsidRDefault="00E301E6" w:rsidP="00E301E6">
            <w:pPr>
              <w:pStyle w:val="ConsPlusNormal"/>
              <w:jc w:val="both"/>
            </w:pPr>
            <w: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E301E6" w:rsidTr="00E27B3C">
        <w:trPr>
          <w:trHeight w:val="408"/>
        </w:trPr>
        <w:tc>
          <w:tcPr>
            <w:tcW w:w="662" w:type="dxa"/>
            <w:vMerge/>
          </w:tcPr>
          <w:p w:rsidR="00E301E6" w:rsidRDefault="00E301E6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E301E6" w:rsidRDefault="00E301E6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E301E6" w:rsidRPr="009F1E41" w:rsidRDefault="00E301E6" w:rsidP="00E301E6">
            <w:pPr>
              <w:pStyle w:val="ConsPlusNormal"/>
              <w:jc w:val="both"/>
            </w:pPr>
            <w:r w:rsidRPr="00E301E6">
              <w:t xml:space="preserve">Иной документ, подтверждающий возникновение денежного обязательства по бюджетному обязательству получателя средств бюджета Егорлыкского </w:t>
            </w:r>
            <w:r>
              <w:t>сельского поселения</w:t>
            </w:r>
            <w:r w:rsidRPr="00E301E6">
              <w:t>, возникшему на основании договора (соглашения) о предоставлении субсидии и бюджетных инвестиций юридическому лицу</w:t>
            </w:r>
          </w:p>
          <w:p w:rsidR="001B79B8" w:rsidRPr="009F1E41" w:rsidRDefault="001B79B8" w:rsidP="00E301E6">
            <w:pPr>
              <w:pStyle w:val="ConsPlusNormal"/>
              <w:jc w:val="both"/>
            </w:pPr>
          </w:p>
          <w:p w:rsidR="001B79B8" w:rsidRPr="009F1E41" w:rsidRDefault="001B79B8" w:rsidP="00E301E6">
            <w:pPr>
              <w:pStyle w:val="ConsPlusNormal"/>
              <w:jc w:val="both"/>
            </w:pPr>
          </w:p>
          <w:p w:rsidR="001B79B8" w:rsidRPr="009F1E41" w:rsidRDefault="001B79B8" w:rsidP="00E301E6">
            <w:pPr>
              <w:pStyle w:val="ConsPlusNormal"/>
              <w:jc w:val="both"/>
            </w:pPr>
          </w:p>
        </w:tc>
      </w:tr>
      <w:tr w:rsidR="00E301E6" w:rsidTr="00E301E6">
        <w:trPr>
          <w:trHeight w:val="1753"/>
        </w:trPr>
        <w:tc>
          <w:tcPr>
            <w:tcW w:w="662" w:type="dxa"/>
            <w:vMerge w:val="restart"/>
          </w:tcPr>
          <w:p w:rsidR="00E301E6" w:rsidRDefault="00E301E6" w:rsidP="00842D2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078" w:type="dxa"/>
            <w:vMerge w:val="restart"/>
          </w:tcPr>
          <w:p w:rsidR="00E301E6" w:rsidRDefault="00E301E6" w:rsidP="00842D2E">
            <w:pPr>
              <w:pStyle w:val="ConsPlusNormal"/>
              <w:jc w:val="both"/>
            </w:pPr>
            <w: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лицу), сведения о котором подлежат либо не подлежат включению в реестр соглашений</w:t>
            </w:r>
          </w:p>
        </w:tc>
        <w:tc>
          <w:tcPr>
            <w:tcW w:w="5528" w:type="dxa"/>
          </w:tcPr>
          <w:p w:rsidR="00E301E6" w:rsidRDefault="00E301E6" w:rsidP="00842D2E">
            <w:pPr>
              <w:pStyle w:val="ConsPlusNormal"/>
              <w:jc w:val="both"/>
            </w:pPr>
            <w: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E301E6" w:rsidRDefault="00E301E6" w:rsidP="00842D2E">
            <w:pPr>
              <w:pStyle w:val="ConsPlusNormal"/>
              <w:jc w:val="both"/>
            </w:pPr>
            <w: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E301E6" w:rsidRDefault="00E301E6" w:rsidP="00842D2E">
            <w:pPr>
              <w:pStyle w:val="ConsPlusNormal"/>
              <w:jc w:val="both"/>
            </w:pPr>
            <w: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E301E6" w:rsidRDefault="00E301E6" w:rsidP="00842D2E">
            <w:pPr>
              <w:pStyle w:val="ConsPlusNormal"/>
              <w:jc w:val="both"/>
            </w:pPr>
            <w:r>
              <w:t>Заявка на перечисление субсидии юридическому лицу (при наличии)</w:t>
            </w:r>
          </w:p>
        </w:tc>
      </w:tr>
      <w:tr w:rsidR="00E301E6" w:rsidTr="00E27B3C">
        <w:trPr>
          <w:trHeight w:val="1752"/>
        </w:trPr>
        <w:tc>
          <w:tcPr>
            <w:tcW w:w="662" w:type="dxa"/>
            <w:vMerge/>
          </w:tcPr>
          <w:p w:rsidR="00E301E6" w:rsidRDefault="00E301E6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E301E6" w:rsidRDefault="00E301E6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E301E6" w:rsidRDefault="00E301E6" w:rsidP="008276CE">
            <w:pPr>
              <w:pStyle w:val="ConsPlusNormal"/>
              <w:jc w:val="both"/>
            </w:pPr>
            <w:r w:rsidRPr="004443C4">
              <w:t xml:space="preserve">Иной документ, подтверждающий возникновение денежного обязательства по бюджетному обязательству получателя средств бюджета Егорлыкского </w:t>
            </w:r>
            <w:r w:rsidR="008276CE">
              <w:t>сельского поселения</w:t>
            </w:r>
            <w:r w:rsidRPr="004443C4">
              <w:t>, возникшему на основании нормативного правового акта о предоставлении субсидии юридическому лицу</w:t>
            </w:r>
          </w:p>
        </w:tc>
      </w:tr>
      <w:tr w:rsidR="008276CE" w:rsidTr="00E27B3C">
        <w:trPr>
          <w:trHeight w:val="1752"/>
        </w:trPr>
        <w:tc>
          <w:tcPr>
            <w:tcW w:w="662" w:type="dxa"/>
          </w:tcPr>
          <w:p w:rsidR="008276CE" w:rsidRDefault="008276CE" w:rsidP="00842D2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78" w:type="dxa"/>
          </w:tcPr>
          <w:p w:rsidR="008276CE" w:rsidRDefault="008276CE" w:rsidP="00842D2E">
            <w:pPr>
              <w:pStyle w:val="ConsPlusNormal"/>
              <w:jc w:val="both"/>
            </w:pPr>
            <w:proofErr w:type="gramStart"/>
            <w:r>
              <w:t>Распоряжения (приказ)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</w:t>
            </w:r>
            <w:r w:rsidR="001B79B8">
              <w:t>ет годового объема оплаты труда</w:t>
            </w:r>
            <w:r w:rsidR="001B79B8" w:rsidRPr="001B79B8">
              <w:t xml:space="preserve"> </w:t>
            </w:r>
            <w:r>
              <w:t>(денежного содержания)</w:t>
            </w:r>
            <w:r w:rsidR="00022D7A">
              <w:t>.</w:t>
            </w:r>
            <w:proofErr w:type="gramEnd"/>
            <w:r w:rsidR="00022D7A">
              <w:t xml:space="preserve"> </w:t>
            </w:r>
            <w:r w:rsidR="00022D7A" w:rsidRPr="003F4BB8">
              <w:t>Справка</w:t>
            </w:r>
            <w:r w:rsidR="007620CC" w:rsidRPr="003F4BB8">
              <w:t xml:space="preserve"> (ведомость)</w:t>
            </w:r>
            <w:r w:rsidR="00022D7A" w:rsidRPr="003F4BB8">
              <w:t xml:space="preserve"> о выплате заработной платы и начисления на оплату труда</w:t>
            </w:r>
            <w:r w:rsidR="00022D7A" w:rsidRPr="00022D7A">
              <w:t>.</w:t>
            </w:r>
          </w:p>
        </w:tc>
        <w:tc>
          <w:tcPr>
            <w:tcW w:w="5528" w:type="dxa"/>
          </w:tcPr>
          <w:p w:rsidR="008276CE" w:rsidRPr="00AE2155" w:rsidRDefault="008276CE" w:rsidP="00842D2E">
            <w:pPr>
              <w:pStyle w:val="ConsPlusNormal"/>
              <w:jc w:val="both"/>
            </w:pPr>
            <w:r>
              <w:t>Не требуется</w:t>
            </w:r>
          </w:p>
        </w:tc>
      </w:tr>
      <w:tr w:rsidR="008276CE" w:rsidTr="00E27B3C">
        <w:trPr>
          <w:trHeight w:val="1752"/>
        </w:trPr>
        <w:tc>
          <w:tcPr>
            <w:tcW w:w="662" w:type="dxa"/>
          </w:tcPr>
          <w:p w:rsidR="008276CE" w:rsidRDefault="008276CE" w:rsidP="00842D2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78" w:type="dxa"/>
          </w:tcPr>
          <w:p w:rsidR="008276CE" w:rsidRPr="00DD2C5D" w:rsidRDefault="008276CE" w:rsidP="00842D2E">
            <w:pPr>
              <w:pStyle w:val="ConsPlusNormal"/>
              <w:jc w:val="both"/>
            </w:pPr>
            <w:r>
              <w:t xml:space="preserve">Нормативно-правовой акт (иной документ), </w:t>
            </w:r>
            <w:r w:rsidRPr="00C92C56">
              <w:t>подтверждающий возникно</w:t>
            </w:r>
            <w:r>
              <w:t>вение бюджетного обязательства о выплате п</w:t>
            </w:r>
            <w:r w:rsidRPr="00BF4DD2">
              <w:t>особи</w:t>
            </w:r>
            <w:r>
              <w:t>й, компенсаций и иных</w:t>
            </w:r>
            <w:r w:rsidRPr="00BF4DD2">
              <w:t xml:space="preserve"> социальны</w:t>
            </w:r>
            <w:r>
              <w:t>х выплат</w:t>
            </w:r>
            <w:r w:rsidRPr="00BF4DD2">
              <w:t xml:space="preserve"> гражданам, </w:t>
            </w:r>
            <w:r>
              <w:t xml:space="preserve">приобретение товаров, работ услуг в пользу граждан в целях их социального обеспечения, </w:t>
            </w:r>
            <w:r w:rsidRPr="00BF4DD2">
              <w:t>кроме публичных нормативных обязательств, в том числе за счет средств федерального бюджета</w:t>
            </w:r>
          </w:p>
        </w:tc>
        <w:tc>
          <w:tcPr>
            <w:tcW w:w="5528" w:type="dxa"/>
          </w:tcPr>
          <w:p w:rsidR="008276CE" w:rsidRPr="00DD2C5D" w:rsidRDefault="008276CE" w:rsidP="00842D2E">
            <w:pPr>
              <w:pStyle w:val="ConsPlusNormal"/>
              <w:jc w:val="both"/>
            </w:pPr>
            <w:r w:rsidRPr="00085904">
              <w:t>Не требуется</w:t>
            </w:r>
          </w:p>
        </w:tc>
      </w:tr>
      <w:tr w:rsidR="008276CE" w:rsidTr="00E27B3C">
        <w:trPr>
          <w:trHeight w:val="1752"/>
        </w:trPr>
        <w:tc>
          <w:tcPr>
            <w:tcW w:w="662" w:type="dxa"/>
          </w:tcPr>
          <w:p w:rsidR="008276CE" w:rsidRDefault="008276CE" w:rsidP="00842D2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78" w:type="dxa"/>
          </w:tcPr>
          <w:p w:rsidR="008276CE" w:rsidRDefault="008276CE" w:rsidP="00842D2E">
            <w:pPr>
              <w:pStyle w:val="ConsPlusNormal"/>
              <w:jc w:val="both"/>
            </w:pPr>
            <w:r w:rsidRPr="00DD2C5D">
              <w:t>Договор (соглашение) о предоставлении субсидии на выплату премий за достижения в области культуры, искусства, образования, науки и техники, в иных областях, грантов, в том числе грантов в форме субсидий, предоставляемых на конкурсной основе</w:t>
            </w:r>
            <w:r w:rsidRPr="00DD2C5D">
              <w:tab/>
            </w:r>
          </w:p>
        </w:tc>
        <w:tc>
          <w:tcPr>
            <w:tcW w:w="5528" w:type="dxa"/>
          </w:tcPr>
          <w:p w:rsidR="008276CE" w:rsidRPr="00B639DA" w:rsidRDefault="008276CE" w:rsidP="00842D2E">
            <w:pPr>
              <w:pStyle w:val="ConsPlusNormal"/>
              <w:jc w:val="both"/>
            </w:pPr>
            <w:r w:rsidRPr="00DD2C5D">
              <w:t>Не требуется</w:t>
            </w:r>
          </w:p>
        </w:tc>
      </w:tr>
      <w:tr w:rsidR="008276CE" w:rsidTr="008276CE">
        <w:trPr>
          <w:trHeight w:val="795"/>
        </w:trPr>
        <w:tc>
          <w:tcPr>
            <w:tcW w:w="662" w:type="dxa"/>
            <w:vMerge w:val="restart"/>
          </w:tcPr>
          <w:p w:rsidR="008276CE" w:rsidRDefault="008276CE" w:rsidP="00842D2E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078" w:type="dxa"/>
            <w:vMerge w:val="restart"/>
          </w:tcPr>
          <w:p w:rsidR="008276CE" w:rsidRDefault="008276CE" w:rsidP="00195093">
            <w:pPr>
              <w:pStyle w:val="ConsPlusNormal"/>
              <w:jc w:val="both"/>
            </w:pPr>
            <w:r>
              <w:t>Исполнительный документ (исполнительный лист,</w:t>
            </w:r>
            <w:r w:rsidR="002755E5">
              <w:t xml:space="preserve"> </w:t>
            </w:r>
            <w:r>
              <w:t>судебный приказ)</w:t>
            </w:r>
            <w:r w:rsidR="003F4BB8">
              <w:t xml:space="preserve"> </w:t>
            </w:r>
            <w:r>
              <w:t>(далее - исполнительный документ)</w:t>
            </w:r>
            <w:r w:rsidR="00195093">
              <w:t xml:space="preserve">, </w:t>
            </w:r>
            <w:r w:rsidR="00195093" w:rsidRPr="00195093">
              <w:t>за исключением судебных актов по искам указанных в п. 4 ст. 242.2 Бюджетного кодекса Российской Федерации</w:t>
            </w:r>
          </w:p>
        </w:tc>
        <w:tc>
          <w:tcPr>
            <w:tcW w:w="5528" w:type="dxa"/>
          </w:tcPr>
          <w:p w:rsidR="008276CE" w:rsidRDefault="008276CE" w:rsidP="00842D2E">
            <w:pPr>
              <w:pStyle w:val="ConsPlusNormal"/>
              <w:jc w:val="both"/>
            </w:pPr>
            <w:r w:rsidRPr="00B639DA">
              <w:t>Исполнительный документ</w:t>
            </w:r>
          </w:p>
        </w:tc>
      </w:tr>
      <w:tr w:rsidR="008276CE" w:rsidTr="00E27B3C">
        <w:trPr>
          <w:trHeight w:val="794"/>
        </w:trPr>
        <w:tc>
          <w:tcPr>
            <w:tcW w:w="662" w:type="dxa"/>
            <w:vMerge/>
          </w:tcPr>
          <w:p w:rsidR="008276CE" w:rsidRDefault="008276CE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8276CE" w:rsidRPr="00DD2C5D" w:rsidRDefault="008276CE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8276CE" w:rsidRPr="00DD2C5D" w:rsidRDefault="008276CE" w:rsidP="008276CE">
            <w:pPr>
              <w:pStyle w:val="ConsPlusNormal"/>
              <w:jc w:val="both"/>
            </w:pPr>
            <w:r>
              <w:t>Иной документ, подтверждающий возникновение денежного обязательства по бюджетному обязательству получателя средств бюджета Егорлыкского сельского поселения, возникшему на основании исполнительного документа</w:t>
            </w:r>
          </w:p>
        </w:tc>
      </w:tr>
      <w:tr w:rsidR="008276CE" w:rsidTr="008276CE">
        <w:trPr>
          <w:trHeight w:val="360"/>
        </w:trPr>
        <w:tc>
          <w:tcPr>
            <w:tcW w:w="662" w:type="dxa"/>
            <w:vMerge w:val="restart"/>
          </w:tcPr>
          <w:p w:rsidR="008276CE" w:rsidRDefault="008276CE" w:rsidP="00842D2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78" w:type="dxa"/>
            <w:vMerge w:val="restart"/>
          </w:tcPr>
          <w:p w:rsidR="008276CE" w:rsidRDefault="008276CE" w:rsidP="00842D2E">
            <w:pPr>
              <w:pStyle w:val="ConsPlusNormal"/>
              <w:jc w:val="both"/>
            </w:pPr>
            <w: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5528" w:type="dxa"/>
          </w:tcPr>
          <w:p w:rsidR="008276CE" w:rsidRDefault="008276CE" w:rsidP="00842D2E">
            <w:pPr>
              <w:pStyle w:val="ConsPlusNormal"/>
              <w:jc w:val="both"/>
            </w:pPr>
            <w:r w:rsidRPr="00B639DA">
              <w:t>Решение налогового органа</w:t>
            </w:r>
          </w:p>
        </w:tc>
      </w:tr>
      <w:tr w:rsidR="008276CE" w:rsidTr="00E27B3C">
        <w:trPr>
          <w:trHeight w:val="360"/>
        </w:trPr>
        <w:tc>
          <w:tcPr>
            <w:tcW w:w="662" w:type="dxa"/>
            <w:vMerge/>
          </w:tcPr>
          <w:p w:rsidR="008276CE" w:rsidRDefault="008276CE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8276CE" w:rsidRPr="00DD2C5D" w:rsidRDefault="008276CE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8276CE" w:rsidRDefault="008276CE" w:rsidP="008276CE">
            <w:pPr>
              <w:pStyle w:val="ConsPlusNormal"/>
              <w:jc w:val="both"/>
            </w:pPr>
            <w:r w:rsidRPr="00B639DA">
              <w:t xml:space="preserve">Иной документ, подтверждающий возникновение денежного обязательства по бюджетному обязательству получателя средств бюджета Егорлыкского </w:t>
            </w:r>
            <w:r>
              <w:t>сельского поселения</w:t>
            </w:r>
            <w:r w:rsidRPr="00B639DA">
              <w:t>, возникшему на основании решения налогового органа</w:t>
            </w:r>
          </w:p>
        </w:tc>
      </w:tr>
      <w:tr w:rsidR="00195093" w:rsidTr="008276CE">
        <w:trPr>
          <w:trHeight w:val="351"/>
        </w:trPr>
        <w:tc>
          <w:tcPr>
            <w:tcW w:w="662" w:type="dxa"/>
            <w:vMerge w:val="restart"/>
          </w:tcPr>
          <w:p w:rsidR="00195093" w:rsidRDefault="00195093" w:rsidP="00842D2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78" w:type="dxa"/>
            <w:vMerge w:val="restart"/>
          </w:tcPr>
          <w:p w:rsidR="00195093" w:rsidRDefault="00195093" w:rsidP="00842D2E">
            <w:pPr>
              <w:pStyle w:val="ConsPlusNormal"/>
              <w:jc w:val="both"/>
            </w:pPr>
            <w:r>
              <w:t xml:space="preserve">Документ, не </w:t>
            </w:r>
            <w:r w:rsidRPr="00162E77">
              <w:t xml:space="preserve">определенный </w:t>
            </w:r>
            <w:hyperlink w:anchor="P557" w:history="1">
              <w:r w:rsidRPr="00162E77">
                <w:t xml:space="preserve">пунктами </w:t>
              </w:r>
            </w:hyperlink>
            <w:r>
              <w:t>1</w:t>
            </w:r>
            <w:r w:rsidRPr="000442BC">
              <w:rPr>
                <w:color w:val="548DD4" w:themeColor="text2" w:themeTint="99"/>
              </w:rPr>
              <w:t xml:space="preserve"> </w:t>
            </w:r>
            <w:r w:rsidRPr="0052475C">
              <w:t xml:space="preserve">- </w:t>
            </w:r>
            <w:hyperlink w:anchor="P645" w:history="1">
              <w:r w:rsidRPr="0052475C">
                <w:t>1</w:t>
              </w:r>
            </w:hyperlink>
            <w:r>
              <w:t>1</w:t>
            </w:r>
            <w:r w:rsidRPr="0052475C">
              <w:t xml:space="preserve"> </w:t>
            </w:r>
            <w:r w:rsidRPr="00162E77">
              <w:t>настоящего перечня, в соответствии с которым возникает</w:t>
            </w:r>
            <w:r>
              <w:t xml:space="preserve"> бюджетное обязательство получателя средств бюджета Егорлыкского сельского поселения:</w:t>
            </w:r>
          </w:p>
          <w:p w:rsidR="00195093" w:rsidRDefault="00195093" w:rsidP="00842D2E">
            <w:pPr>
              <w:pStyle w:val="ConsPlusNormal"/>
              <w:jc w:val="both"/>
            </w:pPr>
            <w:r>
              <w:t xml:space="preserve">- закон, иной нормативный правовой акт, в соответствии с </w:t>
            </w:r>
            <w:proofErr w:type="gramStart"/>
            <w:r>
              <w:t>которыми</w:t>
            </w:r>
            <w:proofErr w:type="gramEnd"/>
            <w:r>
              <w:t xml:space="preserve"> возникают публичные нормативные обязательства (публичные обязательства), обязательства по уплате взносов, а также обязательства по уплате платежей в бюджет (не требующие заключения договора);</w:t>
            </w:r>
          </w:p>
          <w:p w:rsidR="00195093" w:rsidRDefault="00195093" w:rsidP="00842D2E">
            <w:pPr>
              <w:pStyle w:val="ConsPlusNormal"/>
              <w:jc w:val="both"/>
            </w:pPr>
            <w:r>
              <w:t>-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Егорлыкского сельского поселения в Федеральное казначейство не направлены информация и документы по указанному договору для их включения в реестр контрактов;</w:t>
            </w:r>
          </w:p>
          <w:p w:rsidR="00195093" w:rsidRDefault="00195093" w:rsidP="00842D2E">
            <w:pPr>
              <w:pStyle w:val="ConsPlusNormal"/>
              <w:jc w:val="both"/>
            </w:pPr>
            <w:r>
              <w:t>- договор на оказание услуг, выполнение работ, заключенный получателем средств бюджета Егорлыкского сельского поселения с физическим лицом, не являющимся индивидуальным предпринимателем;</w:t>
            </w:r>
          </w:p>
          <w:p w:rsidR="00195093" w:rsidRDefault="00195093" w:rsidP="00842D2E">
            <w:pPr>
              <w:pStyle w:val="ConsPlusNormal"/>
              <w:jc w:val="both"/>
            </w:pPr>
            <w:r>
              <w:t>- акт сверки взаимных расчетов;</w:t>
            </w:r>
          </w:p>
          <w:p w:rsidR="00195093" w:rsidRDefault="00195093" w:rsidP="00842D2E">
            <w:pPr>
              <w:pStyle w:val="ConsPlusNormal"/>
              <w:jc w:val="both"/>
            </w:pPr>
            <w:r>
              <w:t>- решение суда о расторжении муниципального контракта (договора);</w:t>
            </w:r>
          </w:p>
          <w:p w:rsidR="00195093" w:rsidRDefault="00195093" w:rsidP="008276CE">
            <w:pPr>
              <w:pStyle w:val="ConsPlusNormal"/>
              <w:jc w:val="both"/>
            </w:pPr>
            <w:r>
              <w:lastRenderedPageBreak/>
              <w:t>-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контрактов. Иной документ, в соответствии с которым возникает бюджетное обязательство получателя средств бюджета Егорлыкского сельского поселения;</w:t>
            </w:r>
          </w:p>
          <w:p w:rsidR="00195093" w:rsidRDefault="00195093" w:rsidP="00195093">
            <w:pPr>
              <w:pStyle w:val="ConsPlusNormal"/>
              <w:jc w:val="both"/>
            </w:pPr>
            <w:r>
              <w:t xml:space="preserve">- </w:t>
            </w:r>
            <w:r w:rsidRPr="00195093">
              <w:t>судебны</w:t>
            </w:r>
            <w:r>
              <w:t>е</w:t>
            </w:r>
            <w:r w:rsidRPr="00195093">
              <w:t xml:space="preserve"> акт</w:t>
            </w:r>
            <w:r>
              <w:t>ы</w:t>
            </w:r>
            <w:r w:rsidRPr="00195093">
              <w:t xml:space="preserve"> по искам указанны</w:t>
            </w:r>
            <w:r>
              <w:t>е</w:t>
            </w:r>
            <w:r w:rsidRPr="00195093">
              <w:t xml:space="preserve"> в п. 4 ст. 242.2 Бюджетного кодекса Российской Федерации</w:t>
            </w:r>
          </w:p>
        </w:tc>
        <w:tc>
          <w:tcPr>
            <w:tcW w:w="5528" w:type="dxa"/>
          </w:tcPr>
          <w:p w:rsidR="00195093" w:rsidRDefault="00195093" w:rsidP="00842D2E">
            <w:pPr>
              <w:pStyle w:val="ConsPlusNormal"/>
              <w:jc w:val="both"/>
            </w:pPr>
            <w:r>
              <w:lastRenderedPageBreak/>
              <w:t>Авансов</w:t>
            </w:r>
            <w:r w:rsidRPr="00AE2155">
              <w:t xml:space="preserve">ый отчет </w:t>
            </w:r>
            <w:hyperlink r:id="rId10" w:history="1">
              <w:r w:rsidRPr="00AE2155">
                <w:t>(ф. 0504505)</w:t>
              </w:r>
            </w:hyperlink>
          </w:p>
        </w:tc>
      </w:tr>
      <w:tr w:rsidR="00195093" w:rsidTr="008276CE">
        <w:trPr>
          <w:trHeight w:val="321"/>
        </w:trPr>
        <w:tc>
          <w:tcPr>
            <w:tcW w:w="662" w:type="dxa"/>
            <w:vMerge/>
          </w:tcPr>
          <w:p w:rsidR="00195093" w:rsidRDefault="00195093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195093" w:rsidRDefault="00195093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195093" w:rsidRDefault="00195093" w:rsidP="00842D2E">
            <w:pPr>
              <w:pStyle w:val="ConsPlusNormal"/>
              <w:jc w:val="both"/>
            </w:pPr>
            <w:r>
              <w:t>Акт выполненных работ</w:t>
            </w:r>
          </w:p>
        </w:tc>
      </w:tr>
      <w:tr w:rsidR="00195093" w:rsidTr="008276CE">
        <w:trPr>
          <w:trHeight w:val="305"/>
        </w:trPr>
        <w:tc>
          <w:tcPr>
            <w:tcW w:w="662" w:type="dxa"/>
            <w:vMerge/>
          </w:tcPr>
          <w:p w:rsidR="00195093" w:rsidRDefault="00195093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195093" w:rsidRDefault="00195093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195093" w:rsidRDefault="00195093" w:rsidP="00842D2E">
            <w:pPr>
              <w:pStyle w:val="ConsPlusNormal"/>
              <w:jc w:val="both"/>
            </w:pPr>
            <w:r>
              <w:t>Акт приема-передачи</w:t>
            </w:r>
          </w:p>
        </w:tc>
      </w:tr>
      <w:tr w:rsidR="00195093" w:rsidTr="008276CE">
        <w:trPr>
          <w:trHeight w:val="417"/>
        </w:trPr>
        <w:tc>
          <w:tcPr>
            <w:tcW w:w="662" w:type="dxa"/>
            <w:vMerge/>
          </w:tcPr>
          <w:p w:rsidR="00195093" w:rsidRDefault="00195093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195093" w:rsidRDefault="00195093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195093" w:rsidRDefault="00195093" w:rsidP="00842D2E">
            <w:pPr>
              <w:pStyle w:val="ConsPlusNormal"/>
              <w:jc w:val="both"/>
            </w:pPr>
            <w:r>
              <w:t>Акт сверки взаимных расчетов</w:t>
            </w:r>
          </w:p>
        </w:tc>
      </w:tr>
      <w:tr w:rsidR="00195093" w:rsidTr="00E27B3C">
        <w:trPr>
          <w:trHeight w:val="661"/>
        </w:trPr>
        <w:tc>
          <w:tcPr>
            <w:tcW w:w="662" w:type="dxa"/>
            <w:vMerge/>
          </w:tcPr>
          <w:p w:rsidR="00195093" w:rsidRDefault="00195093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195093" w:rsidRDefault="00195093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195093" w:rsidRDefault="00195093" w:rsidP="008276CE">
            <w:pPr>
              <w:pStyle w:val="ConsPlusNormal"/>
              <w:jc w:val="both"/>
            </w:pPr>
            <w:r>
              <w:t xml:space="preserve">Договор на оказание услуг, выполнение работ, заключенный получателем средств </w:t>
            </w:r>
            <w:r w:rsidRPr="0052475C">
              <w:t xml:space="preserve">бюджета </w:t>
            </w:r>
            <w:r>
              <w:t>Егорлыкского</w:t>
            </w:r>
            <w:r w:rsidRPr="0052475C">
              <w:t xml:space="preserve"> </w:t>
            </w:r>
            <w:r>
              <w:t>сельского поселения</w:t>
            </w:r>
            <w:r w:rsidRPr="0052475C">
              <w:t xml:space="preserve"> с физическим лицом, не </w:t>
            </w:r>
            <w:r>
              <w:t>являющимся индивидуальным предпринимателем</w:t>
            </w:r>
          </w:p>
        </w:tc>
      </w:tr>
      <w:tr w:rsidR="00195093" w:rsidTr="008276CE">
        <w:trPr>
          <w:trHeight w:val="349"/>
        </w:trPr>
        <w:tc>
          <w:tcPr>
            <w:tcW w:w="662" w:type="dxa"/>
            <w:vMerge/>
          </w:tcPr>
          <w:p w:rsidR="00195093" w:rsidRDefault="00195093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195093" w:rsidRDefault="00195093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195093" w:rsidRDefault="00195093" w:rsidP="00842D2E">
            <w:pPr>
              <w:pStyle w:val="ConsPlusNormal"/>
              <w:jc w:val="both"/>
            </w:pPr>
            <w:r>
              <w:t>Заявление на выдачу денежных средств под отчет</w:t>
            </w:r>
          </w:p>
        </w:tc>
      </w:tr>
      <w:tr w:rsidR="00195093" w:rsidTr="008276CE">
        <w:trPr>
          <w:trHeight w:val="319"/>
        </w:trPr>
        <w:tc>
          <w:tcPr>
            <w:tcW w:w="662" w:type="dxa"/>
            <w:vMerge/>
          </w:tcPr>
          <w:p w:rsidR="00195093" w:rsidRDefault="00195093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195093" w:rsidRDefault="00195093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195093" w:rsidRDefault="00195093" w:rsidP="00842D2E">
            <w:pPr>
              <w:pStyle w:val="ConsPlusNormal"/>
              <w:jc w:val="both"/>
            </w:pPr>
            <w:r>
              <w:t>Заявление физического лица</w:t>
            </w:r>
          </w:p>
        </w:tc>
      </w:tr>
      <w:tr w:rsidR="00195093" w:rsidTr="00E27B3C">
        <w:trPr>
          <w:trHeight w:val="661"/>
        </w:trPr>
        <w:tc>
          <w:tcPr>
            <w:tcW w:w="662" w:type="dxa"/>
            <w:vMerge/>
          </w:tcPr>
          <w:p w:rsidR="00195093" w:rsidRDefault="00195093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195093" w:rsidRDefault="00195093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195093" w:rsidRPr="0052475C" w:rsidRDefault="00195093" w:rsidP="00842D2E">
            <w:pPr>
              <w:pStyle w:val="ConsPlusNormal"/>
              <w:jc w:val="both"/>
            </w:pPr>
            <w:r w:rsidRPr="0052475C">
              <w:t>Решение суда о расторжении муниципального контракта (договора)</w:t>
            </w:r>
          </w:p>
        </w:tc>
      </w:tr>
      <w:tr w:rsidR="00195093" w:rsidTr="00E27B3C">
        <w:trPr>
          <w:trHeight w:val="661"/>
        </w:trPr>
        <w:tc>
          <w:tcPr>
            <w:tcW w:w="662" w:type="dxa"/>
            <w:vMerge/>
          </w:tcPr>
          <w:p w:rsidR="00195093" w:rsidRDefault="00195093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195093" w:rsidRDefault="00195093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195093" w:rsidRDefault="00195093" w:rsidP="00842D2E">
            <w:pPr>
              <w:pStyle w:val="ConsPlusNormal"/>
              <w:jc w:val="both"/>
            </w:pPr>
            <w:r>
              <w:t xml:space="preserve">Уведомление об одностороннем отказе от исполнения </w:t>
            </w:r>
            <w:r w:rsidRPr="0052475C">
              <w:t>муниципального</w:t>
            </w:r>
            <w:r>
              <w:t xml:space="preserve"> контракта по истечении 30 дней со дня его размещения </w:t>
            </w:r>
            <w:r w:rsidRPr="0052475C">
              <w:t>муниципальн</w:t>
            </w:r>
            <w:r>
              <w:t>ым заказчиком в реестре контрактов</w:t>
            </w:r>
          </w:p>
        </w:tc>
      </w:tr>
      <w:tr w:rsidR="00195093" w:rsidTr="008276CE">
        <w:trPr>
          <w:trHeight w:val="377"/>
        </w:trPr>
        <w:tc>
          <w:tcPr>
            <w:tcW w:w="662" w:type="dxa"/>
            <w:vMerge/>
          </w:tcPr>
          <w:p w:rsidR="00195093" w:rsidRDefault="00195093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195093" w:rsidRDefault="00195093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195093" w:rsidRDefault="00195093" w:rsidP="00842D2E">
            <w:pPr>
              <w:pStyle w:val="ConsPlusNormal"/>
              <w:jc w:val="both"/>
            </w:pPr>
            <w:r>
              <w:t>Квитанция</w:t>
            </w:r>
          </w:p>
        </w:tc>
      </w:tr>
      <w:tr w:rsidR="00195093" w:rsidTr="00E27B3C">
        <w:trPr>
          <w:trHeight w:val="661"/>
        </w:trPr>
        <w:tc>
          <w:tcPr>
            <w:tcW w:w="662" w:type="dxa"/>
            <w:vMerge/>
          </w:tcPr>
          <w:p w:rsidR="00195093" w:rsidRDefault="00195093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195093" w:rsidRDefault="00195093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195093" w:rsidRDefault="00195093" w:rsidP="00842D2E">
            <w:pPr>
              <w:pStyle w:val="ConsPlusNormal"/>
              <w:jc w:val="both"/>
            </w:pPr>
            <w:r>
              <w:t>Приказ о направлении в командировку, с прилагаемым расчетом командировочных сумм</w:t>
            </w:r>
          </w:p>
        </w:tc>
      </w:tr>
      <w:tr w:rsidR="00195093" w:rsidTr="008276CE">
        <w:trPr>
          <w:trHeight w:val="424"/>
        </w:trPr>
        <w:tc>
          <w:tcPr>
            <w:tcW w:w="662" w:type="dxa"/>
            <w:vMerge/>
          </w:tcPr>
          <w:p w:rsidR="00195093" w:rsidRDefault="00195093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195093" w:rsidRDefault="00195093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195093" w:rsidRDefault="00195093" w:rsidP="00842D2E">
            <w:pPr>
              <w:pStyle w:val="ConsPlusNormal"/>
              <w:jc w:val="both"/>
            </w:pPr>
            <w:r>
              <w:t>Служебная записка</w:t>
            </w:r>
          </w:p>
        </w:tc>
      </w:tr>
      <w:tr w:rsidR="00195093" w:rsidTr="008276CE">
        <w:trPr>
          <w:trHeight w:val="361"/>
        </w:trPr>
        <w:tc>
          <w:tcPr>
            <w:tcW w:w="662" w:type="dxa"/>
            <w:vMerge/>
          </w:tcPr>
          <w:p w:rsidR="00195093" w:rsidRDefault="00195093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195093" w:rsidRDefault="00195093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195093" w:rsidRDefault="00195093" w:rsidP="00842D2E">
            <w:pPr>
              <w:pStyle w:val="ConsPlusNormal"/>
              <w:jc w:val="both"/>
            </w:pPr>
            <w:r>
              <w:t>Справка-расчет</w:t>
            </w:r>
          </w:p>
        </w:tc>
      </w:tr>
      <w:tr w:rsidR="00195093" w:rsidTr="008276CE">
        <w:trPr>
          <w:trHeight w:val="355"/>
        </w:trPr>
        <w:tc>
          <w:tcPr>
            <w:tcW w:w="662" w:type="dxa"/>
            <w:vMerge/>
          </w:tcPr>
          <w:p w:rsidR="00195093" w:rsidRDefault="00195093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195093" w:rsidRDefault="00195093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195093" w:rsidRDefault="00195093" w:rsidP="00842D2E">
            <w:pPr>
              <w:pStyle w:val="ConsPlusNormal"/>
              <w:jc w:val="both"/>
            </w:pPr>
            <w:r>
              <w:t>Счет</w:t>
            </w:r>
          </w:p>
        </w:tc>
      </w:tr>
      <w:tr w:rsidR="00195093" w:rsidTr="008276CE">
        <w:trPr>
          <w:trHeight w:val="349"/>
        </w:trPr>
        <w:tc>
          <w:tcPr>
            <w:tcW w:w="662" w:type="dxa"/>
            <w:vMerge/>
          </w:tcPr>
          <w:p w:rsidR="00195093" w:rsidRDefault="00195093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195093" w:rsidRDefault="00195093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195093" w:rsidRDefault="00195093" w:rsidP="00842D2E">
            <w:pPr>
              <w:pStyle w:val="ConsPlusNormal"/>
              <w:jc w:val="both"/>
            </w:pPr>
            <w:r>
              <w:t>Счет-фактура</w:t>
            </w:r>
          </w:p>
        </w:tc>
      </w:tr>
      <w:tr w:rsidR="00195093" w:rsidTr="00E27B3C">
        <w:trPr>
          <w:trHeight w:val="661"/>
        </w:trPr>
        <w:tc>
          <w:tcPr>
            <w:tcW w:w="662" w:type="dxa"/>
            <w:vMerge/>
          </w:tcPr>
          <w:p w:rsidR="00195093" w:rsidRDefault="00195093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195093" w:rsidRDefault="00195093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195093" w:rsidRDefault="00195093" w:rsidP="00842D2E">
            <w:pPr>
              <w:pStyle w:val="ConsPlusNormal"/>
              <w:jc w:val="both"/>
            </w:pPr>
            <w:r>
              <w:t>Товарная накладная (</w:t>
            </w:r>
            <w:r w:rsidRPr="00D10977">
              <w:t xml:space="preserve">унифицированная </w:t>
            </w:r>
            <w:hyperlink r:id="rId11" w:history="1">
              <w:r w:rsidRPr="00D10977">
                <w:t xml:space="preserve">форма </w:t>
              </w:r>
              <w:r>
                <w:t>№</w:t>
              </w:r>
              <w:r w:rsidRPr="00D10977">
                <w:t xml:space="preserve"> ТОРГ-12</w:t>
              </w:r>
            </w:hyperlink>
            <w:r w:rsidRPr="00D10977">
              <w:t>) (ф. 0330212)</w:t>
            </w:r>
          </w:p>
        </w:tc>
      </w:tr>
      <w:tr w:rsidR="00195093" w:rsidTr="008276CE">
        <w:trPr>
          <w:trHeight w:val="327"/>
        </w:trPr>
        <w:tc>
          <w:tcPr>
            <w:tcW w:w="662" w:type="dxa"/>
            <w:vMerge/>
          </w:tcPr>
          <w:p w:rsidR="00195093" w:rsidRDefault="00195093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195093" w:rsidRDefault="00195093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195093" w:rsidRDefault="00195093" w:rsidP="00842D2E">
            <w:pPr>
              <w:pStyle w:val="ConsPlusNormal"/>
              <w:jc w:val="both"/>
            </w:pPr>
            <w:r>
              <w:t>Универсальный передаточный документ</w:t>
            </w:r>
          </w:p>
        </w:tc>
      </w:tr>
      <w:tr w:rsidR="00195093" w:rsidTr="00195093">
        <w:trPr>
          <w:trHeight w:val="162"/>
        </w:trPr>
        <w:tc>
          <w:tcPr>
            <w:tcW w:w="662" w:type="dxa"/>
            <w:vMerge w:val="restart"/>
          </w:tcPr>
          <w:p w:rsidR="00195093" w:rsidRDefault="00195093" w:rsidP="00842D2E">
            <w:pPr>
              <w:pStyle w:val="ConsPlusNormal"/>
              <w:jc w:val="center"/>
            </w:pPr>
            <w:bookmarkStart w:id="5" w:name="_GoBack" w:colFirst="2" w:colLast="2"/>
          </w:p>
        </w:tc>
        <w:tc>
          <w:tcPr>
            <w:tcW w:w="4078" w:type="dxa"/>
            <w:vMerge/>
          </w:tcPr>
          <w:p w:rsidR="00195093" w:rsidRDefault="00195093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195093" w:rsidRDefault="00C50C0F" w:rsidP="00842D2E">
            <w:pPr>
              <w:pStyle w:val="ConsPlusNormal"/>
              <w:jc w:val="both"/>
            </w:pPr>
            <w:r w:rsidRPr="00C50C0F">
              <w:t>Заявление</w:t>
            </w:r>
            <w:r>
              <w:t xml:space="preserve"> взыскателя</w:t>
            </w:r>
          </w:p>
        </w:tc>
      </w:tr>
      <w:tr w:rsidR="00195093" w:rsidTr="008276CE">
        <w:trPr>
          <w:trHeight w:val="160"/>
        </w:trPr>
        <w:tc>
          <w:tcPr>
            <w:tcW w:w="662" w:type="dxa"/>
            <w:vMerge/>
          </w:tcPr>
          <w:p w:rsidR="00195093" w:rsidRDefault="00195093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195093" w:rsidRDefault="00195093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195093" w:rsidRDefault="00C50C0F" w:rsidP="00B96218">
            <w:pPr>
              <w:pStyle w:val="ConsPlusNormal"/>
              <w:jc w:val="both"/>
            </w:pPr>
            <w:r>
              <w:t>Решени</w:t>
            </w:r>
            <w:r w:rsidR="00B96218">
              <w:t>е</w:t>
            </w:r>
            <w:r>
              <w:t xml:space="preserve"> суда</w:t>
            </w:r>
          </w:p>
        </w:tc>
      </w:tr>
      <w:tr w:rsidR="00195093" w:rsidTr="008276CE">
        <w:trPr>
          <w:trHeight w:val="160"/>
        </w:trPr>
        <w:tc>
          <w:tcPr>
            <w:tcW w:w="662" w:type="dxa"/>
            <w:vMerge/>
          </w:tcPr>
          <w:p w:rsidR="00195093" w:rsidRDefault="00195093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195093" w:rsidRDefault="00195093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195093" w:rsidRDefault="00C50C0F" w:rsidP="003A2569">
            <w:pPr>
              <w:widowControl/>
              <w:jc w:val="both"/>
            </w:pPr>
            <w:r w:rsidRPr="00C50C0F">
              <w:rPr>
                <w:sz w:val="24"/>
                <w:szCs w:val="24"/>
              </w:rPr>
              <w:t xml:space="preserve">Исполнительный документ </w:t>
            </w:r>
            <w:r w:rsidRPr="00C50C0F">
              <w:rPr>
                <w:rFonts w:eastAsiaTheme="minorHAnsi"/>
                <w:sz w:val="24"/>
                <w:szCs w:val="24"/>
                <w:lang w:eastAsia="en-US"/>
              </w:rPr>
              <w:t>(исполнительный лист, судебный приказ)</w:t>
            </w:r>
            <w:r w:rsidR="003A2569">
              <w:rPr>
                <w:rFonts w:eastAsiaTheme="minorHAnsi"/>
                <w:sz w:val="24"/>
                <w:szCs w:val="24"/>
                <w:lang w:eastAsia="en-US"/>
              </w:rPr>
              <w:t>, либо его дубликат</w:t>
            </w:r>
          </w:p>
        </w:tc>
      </w:tr>
      <w:tr w:rsidR="00195093" w:rsidTr="008276CE">
        <w:trPr>
          <w:trHeight w:val="160"/>
        </w:trPr>
        <w:tc>
          <w:tcPr>
            <w:tcW w:w="662" w:type="dxa"/>
            <w:vMerge/>
          </w:tcPr>
          <w:p w:rsidR="00195093" w:rsidRDefault="00195093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195093" w:rsidRDefault="00195093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195093" w:rsidRDefault="003A2569" w:rsidP="00842D2E">
            <w:pPr>
              <w:pStyle w:val="ConsPlusNormal"/>
              <w:jc w:val="both"/>
            </w:pPr>
            <w:r>
              <w:t>Решение суда о выдаче дубликата исполнительного листа</w:t>
            </w:r>
            <w:r w:rsidR="00B96218">
              <w:t xml:space="preserve"> </w:t>
            </w:r>
            <w:r w:rsidR="00B96218" w:rsidRPr="00B96218">
              <w:t>(при необходимости)</w:t>
            </w:r>
          </w:p>
        </w:tc>
      </w:tr>
      <w:tr w:rsidR="00195093" w:rsidTr="008276CE">
        <w:trPr>
          <w:trHeight w:val="160"/>
        </w:trPr>
        <w:tc>
          <w:tcPr>
            <w:tcW w:w="662" w:type="dxa"/>
            <w:vMerge/>
          </w:tcPr>
          <w:p w:rsidR="00195093" w:rsidRDefault="00195093" w:rsidP="00842D2E">
            <w:pPr>
              <w:pStyle w:val="ConsPlusNormal"/>
              <w:jc w:val="center"/>
            </w:pPr>
          </w:p>
        </w:tc>
        <w:tc>
          <w:tcPr>
            <w:tcW w:w="4078" w:type="dxa"/>
            <w:vMerge/>
          </w:tcPr>
          <w:p w:rsidR="00195093" w:rsidRDefault="00195093" w:rsidP="00842D2E">
            <w:pPr>
              <w:pStyle w:val="ConsPlusNormal"/>
              <w:jc w:val="both"/>
            </w:pPr>
          </w:p>
        </w:tc>
        <w:tc>
          <w:tcPr>
            <w:tcW w:w="5528" w:type="dxa"/>
          </w:tcPr>
          <w:p w:rsidR="00195093" w:rsidRDefault="00B96218" w:rsidP="00842D2E">
            <w:pPr>
              <w:pStyle w:val="ConsPlusNormal"/>
              <w:jc w:val="both"/>
            </w:pPr>
            <w:r>
              <w:t>Определение о процессуальном правопреемстве (при необходимости)</w:t>
            </w:r>
          </w:p>
        </w:tc>
      </w:tr>
      <w:bookmarkEnd w:id="5"/>
    </w:tbl>
    <w:p w:rsidR="00E94FE2" w:rsidRDefault="00E94FE2" w:rsidP="00ED312A">
      <w:pPr>
        <w:pStyle w:val="ConsPlusNormal"/>
        <w:jc w:val="both"/>
      </w:pPr>
    </w:p>
    <w:sectPr w:rsidR="00E94FE2" w:rsidSect="001B79B8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E2"/>
    <w:rsid w:val="00004A06"/>
    <w:rsid w:val="00012959"/>
    <w:rsid w:val="00012CDB"/>
    <w:rsid w:val="0001482B"/>
    <w:rsid w:val="00021774"/>
    <w:rsid w:val="00022D7A"/>
    <w:rsid w:val="0002649D"/>
    <w:rsid w:val="00026BC4"/>
    <w:rsid w:val="000400B3"/>
    <w:rsid w:val="00043ED4"/>
    <w:rsid w:val="000442BC"/>
    <w:rsid w:val="0004739F"/>
    <w:rsid w:val="00055EA4"/>
    <w:rsid w:val="00062566"/>
    <w:rsid w:val="00065396"/>
    <w:rsid w:val="00084C33"/>
    <w:rsid w:val="00091B40"/>
    <w:rsid w:val="00094D66"/>
    <w:rsid w:val="000D0CCA"/>
    <w:rsid w:val="000D0F0F"/>
    <w:rsid w:val="00113E3E"/>
    <w:rsid w:val="00123821"/>
    <w:rsid w:val="001358C5"/>
    <w:rsid w:val="00154827"/>
    <w:rsid w:val="001602B3"/>
    <w:rsid w:val="0016293D"/>
    <w:rsid w:val="00162E77"/>
    <w:rsid w:val="0016491C"/>
    <w:rsid w:val="00171F8B"/>
    <w:rsid w:val="00180B47"/>
    <w:rsid w:val="00194513"/>
    <w:rsid w:val="00195093"/>
    <w:rsid w:val="001A4A55"/>
    <w:rsid w:val="001B038D"/>
    <w:rsid w:val="001B79B8"/>
    <w:rsid w:val="001D22D1"/>
    <w:rsid w:val="001F7BA7"/>
    <w:rsid w:val="00211440"/>
    <w:rsid w:val="00212E06"/>
    <w:rsid w:val="00214F95"/>
    <w:rsid w:val="00220B63"/>
    <w:rsid w:val="00234A92"/>
    <w:rsid w:val="002364CE"/>
    <w:rsid w:val="00242FD0"/>
    <w:rsid w:val="00261326"/>
    <w:rsid w:val="00261801"/>
    <w:rsid w:val="00261A24"/>
    <w:rsid w:val="002755E5"/>
    <w:rsid w:val="002969B5"/>
    <w:rsid w:val="002B244C"/>
    <w:rsid w:val="002C0894"/>
    <w:rsid w:val="002C19CC"/>
    <w:rsid w:val="002C5A58"/>
    <w:rsid w:val="002C6DD7"/>
    <w:rsid w:val="002D7789"/>
    <w:rsid w:val="002D79FA"/>
    <w:rsid w:val="002E2F9E"/>
    <w:rsid w:val="002E4D1F"/>
    <w:rsid w:val="00310F03"/>
    <w:rsid w:val="00314B0F"/>
    <w:rsid w:val="003206FE"/>
    <w:rsid w:val="00324A60"/>
    <w:rsid w:val="003370DF"/>
    <w:rsid w:val="0034091A"/>
    <w:rsid w:val="00340B22"/>
    <w:rsid w:val="003556D6"/>
    <w:rsid w:val="0035735F"/>
    <w:rsid w:val="00362D63"/>
    <w:rsid w:val="00364ED7"/>
    <w:rsid w:val="00367590"/>
    <w:rsid w:val="00391851"/>
    <w:rsid w:val="00394FF5"/>
    <w:rsid w:val="003A2569"/>
    <w:rsid w:val="003B5C6E"/>
    <w:rsid w:val="003C00FD"/>
    <w:rsid w:val="003E3CF6"/>
    <w:rsid w:val="003E48F5"/>
    <w:rsid w:val="003F4BB8"/>
    <w:rsid w:val="00400CA1"/>
    <w:rsid w:val="00402747"/>
    <w:rsid w:val="0040363E"/>
    <w:rsid w:val="00420816"/>
    <w:rsid w:val="0043575D"/>
    <w:rsid w:val="004376CF"/>
    <w:rsid w:val="00441231"/>
    <w:rsid w:val="00467EB1"/>
    <w:rsid w:val="00481571"/>
    <w:rsid w:val="004947FF"/>
    <w:rsid w:val="004A391D"/>
    <w:rsid w:val="004B5903"/>
    <w:rsid w:val="004B70CB"/>
    <w:rsid w:val="004C1403"/>
    <w:rsid w:val="004E010D"/>
    <w:rsid w:val="004F3D48"/>
    <w:rsid w:val="004F64C4"/>
    <w:rsid w:val="005025B4"/>
    <w:rsid w:val="00513B6E"/>
    <w:rsid w:val="0052475C"/>
    <w:rsid w:val="0053594F"/>
    <w:rsid w:val="00540191"/>
    <w:rsid w:val="00545891"/>
    <w:rsid w:val="00553BDB"/>
    <w:rsid w:val="00554A75"/>
    <w:rsid w:val="00554DAE"/>
    <w:rsid w:val="00585749"/>
    <w:rsid w:val="005863D7"/>
    <w:rsid w:val="005C686B"/>
    <w:rsid w:val="005C7725"/>
    <w:rsid w:val="005D6531"/>
    <w:rsid w:val="00606D63"/>
    <w:rsid w:val="00607EC7"/>
    <w:rsid w:val="00633332"/>
    <w:rsid w:val="00670F29"/>
    <w:rsid w:val="00673B1F"/>
    <w:rsid w:val="00676179"/>
    <w:rsid w:val="00683924"/>
    <w:rsid w:val="00694273"/>
    <w:rsid w:val="006975F7"/>
    <w:rsid w:val="006B57D3"/>
    <w:rsid w:val="006C4487"/>
    <w:rsid w:val="006C677E"/>
    <w:rsid w:val="006D2E62"/>
    <w:rsid w:val="006E06DB"/>
    <w:rsid w:val="006E7923"/>
    <w:rsid w:val="0070608D"/>
    <w:rsid w:val="00715DD3"/>
    <w:rsid w:val="00720807"/>
    <w:rsid w:val="007302B4"/>
    <w:rsid w:val="00731FD3"/>
    <w:rsid w:val="007330B0"/>
    <w:rsid w:val="007453F8"/>
    <w:rsid w:val="00760058"/>
    <w:rsid w:val="007610A0"/>
    <w:rsid w:val="007620CC"/>
    <w:rsid w:val="00762F9F"/>
    <w:rsid w:val="0076550D"/>
    <w:rsid w:val="00774CAC"/>
    <w:rsid w:val="007762B1"/>
    <w:rsid w:val="007824D5"/>
    <w:rsid w:val="007854A2"/>
    <w:rsid w:val="007942D1"/>
    <w:rsid w:val="00795FAD"/>
    <w:rsid w:val="007A0F8C"/>
    <w:rsid w:val="007B0759"/>
    <w:rsid w:val="007B500B"/>
    <w:rsid w:val="007C5573"/>
    <w:rsid w:val="007D03D1"/>
    <w:rsid w:val="007D780C"/>
    <w:rsid w:val="007E6FE3"/>
    <w:rsid w:val="007F0D53"/>
    <w:rsid w:val="007F2858"/>
    <w:rsid w:val="007F2D73"/>
    <w:rsid w:val="007F6CAC"/>
    <w:rsid w:val="007F7913"/>
    <w:rsid w:val="0080070E"/>
    <w:rsid w:val="00805249"/>
    <w:rsid w:val="00812FB6"/>
    <w:rsid w:val="00817103"/>
    <w:rsid w:val="008276CE"/>
    <w:rsid w:val="0083064D"/>
    <w:rsid w:val="008376A0"/>
    <w:rsid w:val="00842D2E"/>
    <w:rsid w:val="008442D8"/>
    <w:rsid w:val="00870BA1"/>
    <w:rsid w:val="008771EA"/>
    <w:rsid w:val="00881AFB"/>
    <w:rsid w:val="00885062"/>
    <w:rsid w:val="008863DC"/>
    <w:rsid w:val="0089785E"/>
    <w:rsid w:val="008A1F40"/>
    <w:rsid w:val="008B4190"/>
    <w:rsid w:val="008E0183"/>
    <w:rsid w:val="00904BE7"/>
    <w:rsid w:val="00905298"/>
    <w:rsid w:val="0092077B"/>
    <w:rsid w:val="00940723"/>
    <w:rsid w:val="009435EA"/>
    <w:rsid w:val="009521D2"/>
    <w:rsid w:val="009562D4"/>
    <w:rsid w:val="009629DA"/>
    <w:rsid w:val="00963520"/>
    <w:rsid w:val="009A3F0A"/>
    <w:rsid w:val="009C3B7E"/>
    <w:rsid w:val="009C498C"/>
    <w:rsid w:val="009D0062"/>
    <w:rsid w:val="009F0E30"/>
    <w:rsid w:val="009F1857"/>
    <w:rsid w:val="009F1E41"/>
    <w:rsid w:val="00A009D2"/>
    <w:rsid w:val="00A10506"/>
    <w:rsid w:val="00A16EF3"/>
    <w:rsid w:val="00A32A4A"/>
    <w:rsid w:val="00A538F3"/>
    <w:rsid w:val="00A6533B"/>
    <w:rsid w:val="00A80BE3"/>
    <w:rsid w:val="00A856A8"/>
    <w:rsid w:val="00A953E6"/>
    <w:rsid w:val="00A969A0"/>
    <w:rsid w:val="00A96EE5"/>
    <w:rsid w:val="00AA5B44"/>
    <w:rsid w:val="00AC2309"/>
    <w:rsid w:val="00AC2D63"/>
    <w:rsid w:val="00AD6302"/>
    <w:rsid w:val="00AE2155"/>
    <w:rsid w:val="00AE6B4A"/>
    <w:rsid w:val="00AF2170"/>
    <w:rsid w:val="00B01710"/>
    <w:rsid w:val="00B05A89"/>
    <w:rsid w:val="00B075DA"/>
    <w:rsid w:val="00B36B39"/>
    <w:rsid w:val="00B41B8B"/>
    <w:rsid w:val="00B72992"/>
    <w:rsid w:val="00B72B49"/>
    <w:rsid w:val="00B75AFE"/>
    <w:rsid w:val="00B77CFD"/>
    <w:rsid w:val="00B8490D"/>
    <w:rsid w:val="00B85FDD"/>
    <w:rsid w:val="00B934DD"/>
    <w:rsid w:val="00B94C38"/>
    <w:rsid w:val="00B95D32"/>
    <w:rsid w:val="00B96218"/>
    <w:rsid w:val="00BA19F0"/>
    <w:rsid w:val="00BA6A30"/>
    <w:rsid w:val="00BC1DA0"/>
    <w:rsid w:val="00BC2C7F"/>
    <w:rsid w:val="00BC362B"/>
    <w:rsid w:val="00BC63E4"/>
    <w:rsid w:val="00BD76CA"/>
    <w:rsid w:val="00BE43F1"/>
    <w:rsid w:val="00BF31E9"/>
    <w:rsid w:val="00C010B7"/>
    <w:rsid w:val="00C0569F"/>
    <w:rsid w:val="00C058D9"/>
    <w:rsid w:val="00C11781"/>
    <w:rsid w:val="00C17A5A"/>
    <w:rsid w:val="00C36A0E"/>
    <w:rsid w:val="00C36D83"/>
    <w:rsid w:val="00C46F99"/>
    <w:rsid w:val="00C50C0F"/>
    <w:rsid w:val="00C574F0"/>
    <w:rsid w:val="00C63590"/>
    <w:rsid w:val="00C65555"/>
    <w:rsid w:val="00C708A1"/>
    <w:rsid w:val="00C76088"/>
    <w:rsid w:val="00C80489"/>
    <w:rsid w:val="00CA2B75"/>
    <w:rsid w:val="00CA3B93"/>
    <w:rsid w:val="00CA5DD1"/>
    <w:rsid w:val="00CC5DB9"/>
    <w:rsid w:val="00CD0695"/>
    <w:rsid w:val="00D10977"/>
    <w:rsid w:val="00D21D32"/>
    <w:rsid w:val="00D31FFB"/>
    <w:rsid w:val="00D332DA"/>
    <w:rsid w:val="00D374F0"/>
    <w:rsid w:val="00D66D3F"/>
    <w:rsid w:val="00D7134A"/>
    <w:rsid w:val="00D7461D"/>
    <w:rsid w:val="00DB6744"/>
    <w:rsid w:val="00DD50FF"/>
    <w:rsid w:val="00DE7CC3"/>
    <w:rsid w:val="00E03B6F"/>
    <w:rsid w:val="00E2012F"/>
    <w:rsid w:val="00E2050D"/>
    <w:rsid w:val="00E238FC"/>
    <w:rsid w:val="00E27B3C"/>
    <w:rsid w:val="00E301E6"/>
    <w:rsid w:val="00E31C13"/>
    <w:rsid w:val="00E3555E"/>
    <w:rsid w:val="00E36AA5"/>
    <w:rsid w:val="00E44789"/>
    <w:rsid w:val="00E64A9A"/>
    <w:rsid w:val="00E65C63"/>
    <w:rsid w:val="00E83F4A"/>
    <w:rsid w:val="00E87319"/>
    <w:rsid w:val="00E94549"/>
    <w:rsid w:val="00E94FE2"/>
    <w:rsid w:val="00EA3623"/>
    <w:rsid w:val="00EC1D3B"/>
    <w:rsid w:val="00EC743E"/>
    <w:rsid w:val="00ED2EAA"/>
    <w:rsid w:val="00ED312A"/>
    <w:rsid w:val="00ED655B"/>
    <w:rsid w:val="00F10B34"/>
    <w:rsid w:val="00F14A92"/>
    <w:rsid w:val="00F3330C"/>
    <w:rsid w:val="00F67C85"/>
    <w:rsid w:val="00F67D9E"/>
    <w:rsid w:val="00F74A7B"/>
    <w:rsid w:val="00F77060"/>
    <w:rsid w:val="00FB2172"/>
    <w:rsid w:val="00FB3420"/>
    <w:rsid w:val="00FB714B"/>
    <w:rsid w:val="00FD2F2D"/>
    <w:rsid w:val="00FE00BC"/>
    <w:rsid w:val="00FE50B7"/>
    <w:rsid w:val="00FE5840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94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E94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E9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F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3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633332"/>
  </w:style>
  <w:style w:type="paragraph" w:styleId="a4">
    <w:name w:val="Balloon Text"/>
    <w:basedOn w:val="a"/>
    <w:link w:val="a5"/>
    <w:uiPriority w:val="99"/>
    <w:semiHidden/>
    <w:unhideWhenUsed/>
    <w:rsid w:val="00CA3B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93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058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94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E94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E9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F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3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633332"/>
  </w:style>
  <w:style w:type="paragraph" w:styleId="a4">
    <w:name w:val="Balloon Text"/>
    <w:basedOn w:val="a"/>
    <w:link w:val="a5"/>
    <w:uiPriority w:val="99"/>
    <w:semiHidden/>
    <w:unhideWhenUsed/>
    <w:rsid w:val="00CA3B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93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058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1765450808CD2E91183E1754AD498A13D062E37D712231BDFA5D103898B5606C9CD1D9F6558BBA2D0D785D461E71A797366F6D53E9E4bE24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1765450808CD2E91183E1754AD498A13D062E37D712231BDFA5D103898B5606C9CD1D9F6558BBA2D0D785D461E71A797366F6D53E9E4bE24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B1765450808CD2E91183E1754AD498A12D568ED797D7F3BB5A351123F97EA776BD5DDD8F7518CB827527D4857467CA08E28667A4FEBE6E7bC2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1765450808CD2E91183E1754AD498A13D062E37D712231BDFA5D103898B5606C9CD1D9F6558BBA2D0D785D461E71A797366F6D53E9E4bE2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FBFF9-6663-4E26-BEA8-08DD03A6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7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Budjet1</dc:creator>
  <cp:lastModifiedBy>Финансист</cp:lastModifiedBy>
  <cp:revision>21</cp:revision>
  <cp:lastPrinted>2022-02-18T08:15:00Z</cp:lastPrinted>
  <dcterms:created xsi:type="dcterms:W3CDTF">2021-12-28T15:52:00Z</dcterms:created>
  <dcterms:modified xsi:type="dcterms:W3CDTF">2022-10-25T07:59:00Z</dcterms:modified>
</cp:coreProperties>
</file>