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A75160">
        <w:rPr>
          <w:rFonts w:ascii="Times New Roman" w:eastAsia="Times New Roman" w:hAnsi="Times New Roman" w:cs="Times New Roman"/>
          <w:sz w:val="28"/>
          <w:szCs w:val="24"/>
          <w:lang w:eastAsia="ru-RU"/>
        </w:rPr>
        <w:t>__</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882F41" w:rsidRPr="00882F41">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20</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4436B6">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 xml:space="preserve"> </w:t>
      </w:r>
      <w:r w:rsidR="00A75160">
        <w:rPr>
          <w:rFonts w:ascii="Times New Roman" w:eastAsia="Times New Roman" w:hAnsi="Times New Roman" w:cs="Times New Roman"/>
          <w:b/>
          <w:sz w:val="28"/>
          <w:szCs w:val="28"/>
          <w:lang w:eastAsia="ru-RU"/>
        </w:rPr>
        <w:t>____</w:t>
      </w:r>
      <w:r w:rsidR="00681B67" w:rsidRPr="00681B67">
        <w:rPr>
          <w:rFonts w:ascii="Times New Roman" w:eastAsia="Times New Roman" w:hAnsi="Times New Roman" w:cs="Times New Roman"/>
          <w:sz w:val="28"/>
          <w:szCs w:val="28"/>
          <w:lang w:eastAsia="ru-RU"/>
        </w:rPr>
        <w:t xml:space="preserve">         </w:t>
      </w:r>
      <w:r w:rsidR="00681B67" w:rsidRPr="00681B67">
        <w:rPr>
          <w:rFonts w:ascii="Times New Roman" w:eastAsia="Times New Roman" w:hAnsi="Times New Roman" w:cs="Times New Roman"/>
          <w:sz w:val="24"/>
          <w:szCs w:val="24"/>
          <w:lang w:eastAsia="ru-RU"/>
        </w:rPr>
        <w:tab/>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476AFA">
        <w:rPr>
          <w:rFonts w:ascii="Times New Roman" w:eastAsia="Times New Roman" w:hAnsi="Times New Roman" w:cs="Times New Roman"/>
          <w:b/>
          <w:sz w:val="28"/>
          <w:szCs w:val="28"/>
          <w:lang w:eastAsia="ru-RU"/>
        </w:rPr>
        <w:t>1</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плановый период  202</w:t>
      </w:r>
      <w:r w:rsidR="00476AFA">
        <w:rPr>
          <w:rFonts w:ascii="Times New Roman" w:eastAsia="Times New Roman" w:hAnsi="Times New Roman" w:cs="Times New Roman"/>
          <w:b/>
          <w:sz w:val="28"/>
          <w:szCs w:val="28"/>
          <w:lang w:eastAsia="ru-RU"/>
        </w:rPr>
        <w:t>2</w:t>
      </w:r>
      <w:r w:rsidRPr="00882F41">
        <w:rPr>
          <w:rFonts w:ascii="Times New Roman" w:eastAsia="Times New Roman" w:hAnsi="Times New Roman" w:cs="Times New Roman"/>
          <w:b/>
          <w:sz w:val="28"/>
          <w:szCs w:val="28"/>
          <w:lang w:eastAsia="ru-RU"/>
        </w:rPr>
        <w:t xml:space="preserve"> и  202</w:t>
      </w:r>
      <w:r w:rsidR="00476AFA">
        <w:rPr>
          <w:rFonts w:ascii="Times New Roman" w:eastAsia="Times New Roman" w:hAnsi="Times New Roman" w:cs="Times New Roman"/>
          <w:b/>
          <w:sz w:val="28"/>
          <w:szCs w:val="28"/>
          <w:lang w:eastAsia="ru-RU"/>
        </w:rPr>
        <w:t>3</w:t>
      </w:r>
      <w:r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целях реализации решения Собрания депутатов Егорлыкского сельского поселения от </w:t>
      </w:r>
      <w:r w:rsidR="00476AFA" w:rsidRPr="00476AFA">
        <w:rPr>
          <w:rFonts w:ascii="Times New Roman" w:hAnsi="Times New Roman" w:cs="Times New Roman"/>
          <w:sz w:val="28"/>
          <w:szCs w:val="28"/>
        </w:rPr>
        <w:t>__</w:t>
      </w:r>
      <w:r w:rsidRPr="00476AFA">
        <w:rPr>
          <w:rFonts w:ascii="Times New Roman" w:hAnsi="Times New Roman" w:cs="Times New Roman"/>
          <w:sz w:val="28"/>
          <w:szCs w:val="28"/>
        </w:rPr>
        <w:t>.12.20</w:t>
      </w:r>
      <w:r w:rsidR="00476AFA" w:rsidRPr="00476AFA">
        <w:rPr>
          <w:rFonts w:ascii="Times New Roman" w:hAnsi="Times New Roman" w:cs="Times New Roman"/>
          <w:sz w:val="28"/>
          <w:szCs w:val="28"/>
        </w:rPr>
        <w:t>20</w:t>
      </w:r>
      <w:r w:rsidRPr="00476AFA">
        <w:rPr>
          <w:rFonts w:ascii="Times New Roman" w:hAnsi="Times New Roman" w:cs="Times New Roman"/>
          <w:sz w:val="28"/>
          <w:szCs w:val="28"/>
        </w:rPr>
        <w:t xml:space="preserve"> г. № </w:t>
      </w:r>
      <w:r w:rsidR="00476AFA" w:rsidRPr="00476AFA">
        <w:rPr>
          <w:rFonts w:ascii="Times New Roman" w:hAnsi="Times New Roman" w:cs="Times New Roman"/>
          <w:sz w:val="28"/>
          <w:szCs w:val="28"/>
        </w:rPr>
        <w:t>____</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w:t>
      </w:r>
      <w:bookmarkStart w:id="0" w:name="_GoBack"/>
      <w:bookmarkEnd w:id="0"/>
      <w:r w:rsidRPr="004401C7">
        <w:rPr>
          <w:rFonts w:ascii="Times New Roman" w:hAnsi="Times New Roman" w:cs="Times New Roman"/>
          <w:sz w:val="28"/>
          <w:szCs w:val="28"/>
        </w:rPr>
        <w:t>йона на 20</w:t>
      </w:r>
      <w:r>
        <w:rPr>
          <w:rFonts w:ascii="Times New Roman" w:hAnsi="Times New Roman" w:cs="Times New Roman"/>
          <w:sz w:val="28"/>
          <w:szCs w:val="28"/>
        </w:rPr>
        <w:t>2</w:t>
      </w:r>
      <w:r w:rsidR="00476AFA">
        <w:rPr>
          <w:rFonts w:ascii="Times New Roman" w:hAnsi="Times New Roman" w:cs="Times New Roman"/>
          <w:sz w:val="28"/>
          <w:szCs w:val="28"/>
        </w:rPr>
        <w:t>1</w:t>
      </w:r>
      <w:r w:rsidRPr="004401C7">
        <w:rPr>
          <w:rFonts w:ascii="Times New Roman" w:hAnsi="Times New Roman" w:cs="Times New Roman"/>
          <w:sz w:val="28"/>
          <w:szCs w:val="28"/>
        </w:rPr>
        <w:t xml:space="preserve"> год и на плановый период 202</w:t>
      </w:r>
      <w:r w:rsidR="00476AFA">
        <w:rPr>
          <w:rFonts w:ascii="Times New Roman" w:hAnsi="Times New Roman" w:cs="Times New Roman"/>
          <w:sz w:val="28"/>
          <w:szCs w:val="28"/>
        </w:rPr>
        <w:t>2</w:t>
      </w:r>
      <w:r w:rsidRPr="004401C7">
        <w:rPr>
          <w:rFonts w:ascii="Times New Roman" w:hAnsi="Times New Roman" w:cs="Times New Roman"/>
          <w:sz w:val="28"/>
          <w:szCs w:val="28"/>
        </w:rPr>
        <w:t xml:space="preserve"> и 202</w:t>
      </w:r>
      <w:r w:rsidR="00476AFA">
        <w:rPr>
          <w:rFonts w:ascii="Times New Roman" w:hAnsi="Times New Roman" w:cs="Times New Roman"/>
          <w:sz w:val="28"/>
          <w:szCs w:val="28"/>
        </w:rPr>
        <w:t>3</w:t>
      </w:r>
      <w:r w:rsidRPr="004401C7">
        <w:rPr>
          <w:rFonts w:ascii="Times New Roman" w:hAnsi="Times New Roman" w:cs="Times New Roman"/>
          <w:sz w:val="28"/>
          <w:szCs w:val="28"/>
        </w:rPr>
        <w:t xml:space="preserve"> годов», руководствуясь пунктом 11 части 2 статьи 30 </w:t>
      </w:r>
      <w:r w:rsidRPr="004401C7">
        <w:rPr>
          <w:rFonts w:ascii="Times New Roman" w:hAnsi="Times New Roman" w:cs="Times New Roman"/>
          <w:bCs/>
          <w:sz w:val="28"/>
          <w:szCs w:val="28"/>
        </w:rPr>
        <w:t>Устава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476AFA">
        <w:rPr>
          <w:rFonts w:ascii="Times New Roman" w:eastAsia="Times New Roman" w:hAnsi="Times New Roman" w:cs="Times New Roman"/>
          <w:sz w:val="28"/>
          <w:szCs w:val="24"/>
          <w:lang w:eastAsia="ru-RU"/>
        </w:rPr>
        <w:t>1</w:t>
      </w:r>
      <w:r w:rsidRPr="00882F41">
        <w:rPr>
          <w:rFonts w:ascii="Times New Roman" w:eastAsia="Times New Roman" w:hAnsi="Times New Roman" w:cs="Times New Roman"/>
          <w:sz w:val="28"/>
          <w:szCs w:val="24"/>
          <w:lang w:eastAsia="ru-RU"/>
        </w:rPr>
        <w:t xml:space="preserve"> год и на плановый период 202</w:t>
      </w:r>
      <w:r w:rsidR="00476AFA">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и 202</w:t>
      </w:r>
      <w:r w:rsidR="00476AFA">
        <w:rPr>
          <w:rFonts w:ascii="Times New Roman" w:eastAsia="Times New Roman" w:hAnsi="Times New Roman" w:cs="Times New Roman"/>
          <w:sz w:val="28"/>
          <w:szCs w:val="24"/>
          <w:lang w:eastAsia="ru-RU"/>
        </w:rPr>
        <w:t>3</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1.2. Перечень главных администраторов доходов бюджета Егорлыкского сельского поселения Егорлыкского района согласно приложению № 2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1.3. Перечень главных распорядителей средств бюджета Егорлыкского сельского поселения Егорлыкского района согласно приложению 3 к настоящему распоряжению.</w:t>
      </w:r>
    </w:p>
    <w:p w:rsidR="00882F41" w:rsidRPr="00882F41" w:rsidRDefault="00882F41" w:rsidP="00476AFA">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1.4. Перечень главных администраторов источников финансирования дефицита бюджета Егорлыкского сельского поселения Егорлыкского района согласно приложению № 4 к настоящему распоряжению.</w:t>
      </w:r>
    </w:p>
    <w:p w:rsidR="00882F41" w:rsidRPr="00882F41" w:rsidRDefault="00D920D4" w:rsidP="00476AFA">
      <w:pPr>
        <w:spacing w:before="24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476AFA">
        <w:rPr>
          <w:rFonts w:ascii="Times New Roman" w:eastAsia="Times New Roman" w:hAnsi="Times New Roman" w:cs="Times New Roman"/>
          <w:sz w:val="28"/>
          <w:szCs w:val="24"/>
          <w:lang w:eastAsia="ru-RU"/>
        </w:rPr>
        <w:t>1</w:t>
      </w:r>
      <w:r w:rsidR="00882F41" w:rsidRPr="00882F41">
        <w:rPr>
          <w:rFonts w:ascii="Times New Roman" w:eastAsia="Times New Roman" w:hAnsi="Times New Roman" w:cs="Times New Roman"/>
          <w:sz w:val="28"/>
          <w:szCs w:val="24"/>
          <w:lang w:eastAsia="ru-RU"/>
        </w:rPr>
        <w:t xml:space="preserve"> год и на плановый период 202</w:t>
      </w:r>
      <w:r w:rsidR="00476AFA">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и 202</w:t>
      </w:r>
      <w:r w:rsidR="00476AFA">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476AFA">
      <w:pPr>
        <w:spacing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681B67" w:rsidRPr="00681B67" w:rsidRDefault="00681B67" w:rsidP="00681B67">
      <w:pPr>
        <w:spacing w:after="0" w:line="240" w:lineRule="auto"/>
        <w:ind w:firstLine="720"/>
        <w:jc w:val="both"/>
        <w:rPr>
          <w:rFonts w:ascii="Times New Roman" w:eastAsia="Times New Roman" w:hAnsi="Times New Roman" w:cs="Times New Roman"/>
          <w:sz w:val="28"/>
          <w:szCs w:val="28"/>
          <w:lang w:eastAsia="ru-RU"/>
        </w:rPr>
      </w:pPr>
      <w:r w:rsidRPr="00681B67">
        <w:rPr>
          <w:rFonts w:ascii="Times New Roman" w:eastAsia="Times New Roman" w:hAnsi="Times New Roman" w:cs="Times New Roman"/>
          <w:sz w:val="28"/>
          <w:szCs w:val="28"/>
          <w:lang w:eastAsia="ru-RU"/>
        </w:rPr>
        <w:t>Распоряжение вносит:</w:t>
      </w:r>
    </w:p>
    <w:p w:rsidR="00882F41" w:rsidRP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сектор экономики и финансов</w:t>
      </w:r>
    </w:p>
    <w:p w:rsid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Администрации Егорлыкского </w:t>
      </w:r>
    </w:p>
    <w:p w:rsidR="00BA3942" w:rsidRDefault="00882F41" w:rsidP="00681B67">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lastRenderedPageBreak/>
        <w:t xml:space="preserve">Приложение № 1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от  </w:t>
      </w:r>
      <w:r w:rsidR="00476AFA">
        <w:rPr>
          <w:rFonts w:ascii="Times New Roman" w:eastAsia="Times New Roman" w:hAnsi="Times New Roman" w:cs="Times New Roman"/>
          <w:sz w:val="24"/>
          <w:szCs w:val="24"/>
          <w:lang w:eastAsia="ru-RU"/>
        </w:rPr>
        <w:t>__</w:t>
      </w:r>
      <w:r w:rsidRPr="00DF4BF6">
        <w:rPr>
          <w:rFonts w:ascii="Times New Roman" w:eastAsia="Times New Roman" w:hAnsi="Times New Roman" w:cs="Times New Roman"/>
          <w:sz w:val="24"/>
          <w:szCs w:val="24"/>
          <w:lang w:eastAsia="ru-RU"/>
        </w:rPr>
        <w:t>.12.20</w:t>
      </w:r>
      <w:r w:rsidR="00476AFA">
        <w:rPr>
          <w:rFonts w:ascii="Times New Roman" w:eastAsia="Times New Roman" w:hAnsi="Times New Roman" w:cs="Times New Roman"/>
          <w:sz w:val="24"/>
          <w:szCs w:val="24"/>
          <w:lang w:eastAsia="ru-RU"/>
        </w:rPr>
        <w:t>20</w:t>
      </w:r>
      <w:r w:rsidRPr="00DF4BF6">
        <w:rPr>
          <w:rFonts w:ascii="Times New Roman" w:eastAsia="Times New Roman" w:hAnsi="Times New Roman" w:cs="Times New Roman"/>
          <w:sz w:val="24"/>
          <w:szCs w:val="24"/>
          <w:lang w:eastAsia="ru-RU"/>
        </w:rPr>
        <w:t xml:space="preserve"> № </w:t>
      </w:r>
      <w:r w:rsidR="00476AFA">
        <w:rPr>
          <w:rFonts w:ascii="Times New Roman" w:eastAsia="Times New Roman" w:hAnsi="Times New Roman" w:cs="Times New Roman"/>
          <w:sz w:val="24"/>
          <w:szCs w:val="24"/>
          <w:lang w:eastAsia="ru-RU"/>
        </w:rPr>
        <w:t>__</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476AFA">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и 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D920D4">
        <w:rPr>
          <w:rFonts w:ascii="Times New Roman" w:eastAsia="Times New Roman" w:hAnsi="Times New Roman" w:cs="Times New Roman"/>
          <w:sz w:val="28"/>
          <w:szCs w:val="28"/>
          <w:lang w:eastAsia="ru-RU"/>
        </w:rPr>
        <w:t>Приказ</w:t>
      </w:r>
      <w:r w:rsidR="00D920D4">
        <w:rPr>
          <w:rFonts w:ascii="Times New Roman" w:eastAsia="Times New Roman" w:hAnsi="Times New Roman" w:cs="Times New Roman"/>
          <w:sz w:val="28"/>
          <w:szCs w:val="28"/>
          <w:lang w:eastAsia="ru-RU"/>
        </w:rPr>
        <w:t>ом</w:t>
      </w:r>
      <w:r w:rsidR="00D920D4" w:rsidRPr="00D920D4">
        <w:rPr>
          <w:rFonts w:ascii="Times New Roman" w:eastAsia="Times New Roman" w:hAnsi="Times New Roman" w:cs="Times New Roman"/>
          <w:sz w:val="28"/>
          <w:szCs w:val="28"/>
          <w:lang w:eastAsia="ru-RU"/>
        </w:rPr>
        <w:t xml:space="preserve">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w:t>
      </w:r>
      <w:r w:rsidRPr="00DF4BF6">
        <w:rPr>
          <w:rFonts w:ascii="Times New Roman" w:eastAsia="Times New Roman" w:hAnsi="Times New Roman" w:cs="Times New Roman"/>
          <w:sz w:val="28"/>
          <w:szCs w:val="28"/>
          <w:lang w:eastAsia="ru-RU"/>
        </w:rPr>
        <w:t xml:space="preserve"> (далее – приказ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и применяется при формировании и исполнении бюджета Егорлыкского сельского поселения Егорлыкского района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 xml:space="preserve"> год и на</w:t>
      </w:r>
      <w:proofErr w:type="gramEnd"/>
      <w:r w:rsidRPr="00DF4BF6">
        <w:rPr>
          <w:rFonts w:ascii="Times New Roman" w:eastAsia="Times New Roman" w:hAnsi="Times New Roman" w:cs="Times New Roman"/>
          <w:sz w:val="28"/>
          <w:szCs w:val="28"/>
          <w:lang w:eastAsia="ru-RU"/>
        </w:rPr>
        <w:t xml:space="preserve"> плановый период 202</w:t>
      </w:r>
      <w:r w:rsidR="00476AFA">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и 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w:t>
      </w:r>
      <w:r w:rsidR="00EA0C07">
        <w:rPr>
          <w:rFonts w:ascii="Times New Roman" w:eastAsia="Times New Roman" w:hAnsi="Times New Roman" w:cs="Times New Roman"/>
          <w:sz w:val="28"/>
          <w:szCs w:val="28"/>
          <w:lang w:eastAsia="ru-RU"/>
        </w:rPr>
        <w:t>.</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применения бюджетной классификации</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местного бюджета на 202</w:t>
      </w:r>
      <w:r w:rsidR="00476AFA">
        <w:rPr>
          <w:rFonts w:ascii="Times New Roman" w:eastAsia="Times New Roman" w:hAnsi="Times New Roman" w:cs="Times New Roman"/>
          <w:sz w:val="28"/>
          <w:szCs w:val="28"/>
          <w:lang w:eastAsia="ru-RU"/>
        </w:rPr>
        <w:t>1</w:t>
      </w:r>
      <w:r w:rsidRPr="00DF4BF6">
        <w:rPr>
          <w:rFonts w:ascii="Times New Roman" w:eastAsia="Times New Roman" w:hAnsi="Times New Roman" w:cs="Times New Roman"/>
          <w:sz w:val="28"/>
          <w:szCs w:val="28"/>
          <w:lang w:eastAsia="ru-RU"/>
        </w:rPr>
        <w:t>-202</w:t>
      </w:r>
      <w:r w:rsidR="00476AFA">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DF4BF6" w:rsidRDefault="00DF4BF6" w:rsidP="00DF4BF6">
      <w:pPr>
        <w:spacing w:after="0" w:line="240" w:lineRule="auto"/>
        <w:ind w:left="142"/>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DF4BF6" w:rsidTr="00476AFA">
        <w:trPr>
          <w:cantSplit/>
          <w:trHeight w:val="386"/>
        </w:trPr>
        <w:tc>
          <w:tcPr>
            <w:tcW w:w="9498" w:type="dxa"/>
            <w:gridSpan w:val="20"/>
            <w:tcBorders>
              <w:top w:val="single" w:sz="4" w:space="0" w:color="auto"/>
            </w:tcBorders>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4BF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DF4BF6" w:rsidRPr="00DF4BF6" w:rsidTr="00476AFA">
        <w:trPr>
          <w:cantSplit/>
          <w:trHeight w:val="386"/>
        </w:trPr>
        <w:tc>
          <w:tcPr>
            <w:tcW w:w="1276" w:type="dxa"/>
            <w:gridSpan w:val="3"/>
            <w:vMerge w:val="restart"/>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z w:val="24"/>
                <w:szCs w:val="24"/>
                <w:lang w:eastAsia="ru-RU"/>
              </w:rPr>
              <w:t xml:space="preserve">Главный распорядитель </w:t>
            </w:r>
            <w:proofErr w:type="gramStart"/>
            <w:r w:rsidRPr="00DF4BF6">
              <w:rPr>
                <w:rFonts w:ascii="Times New Roman" w:eastAsia="Times New Roman" w:hAnsi="Times New Roman" w:cs="Times New Roman"/>
                <w:sz w:val="24"/>
                <w:szCs w:val="24"/>
                <w:lang w:eastAsia="ru-RU"/>
              </w:rPr>
              <w:t>бюджет-</w:t>
            </w:r>
            <w:proofErr w:type="spellStart"/>
            <w:r w:rsidRPr="00DF4BF6">
              <w:rPr>
                <w:rFonts w:ascii="Times New Roman" w:eastAsia="Times New Roman" w:hAnsi="Times New Roman" w:cs="Times New Roman"/>
                <w:sz w:val="24"/>
                <w:szCs w:val="24"/>
                <w:lang w:eastAsia="ru-RU"/>
              </w:rPr>
              <w:t>ных</w:t>
            </w:r>
            <w:proofErr w:type="spellEnd"/>
            <w:proofErr w:type="gramEnd"/>
            <w:r w:rsidRPr="00DF4BF6">
              <w:rPr>
                <w:rFonts w:ascii="Times New Roman" w:eastAsia="Times New Roman" w:hAnsi="Times New Roman" w:cs="Times New Roman"/>
                <w:sz w:val="24"/>
                <w:szCs w:val="24"/>
                <w:lang w:eastAsia="ru-RU"/>
              </w:rPr>
              <w:t xml:space="preserve"> средств</w:t>
            </w:r>
          </w:p>
        </w:tc>
        <w:tc>
          <w:tcPr>
            <w:tcW w:w="850" w:type="dxa"/>
            <w:gridSpan w:val="2"/>
            <w:vMerge w:val="restart"/>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вида расходов</w:t>
            </w:r>
          </w:p>
        </w:tc>
      </w:tr>
      <w:tr w:rsidR="00DF4BF6" w:rsidRPr="00DF4BF6" w:rsidTr="00476AFA">
        <w:trPr>
          <w:cantSplit/>
          <w:trHeight w:val="1021"/>
        </w:trPr>
        <w:tc>
          <w:tcPr>
            <w:tcW w:w="1276" w:type="dxa"/>
            <w:gridSpan w:val="3"/>
            <w:vMerge/>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элемент</w:t>
            </w:r>
          </w:p>
        </w:tc>
      </w:tr>
      <w:tr w:rsidR="00DF4BF6" w:rsidRPr="00DF4BF6" w:rsidTr="00476AFA">
        <w:trPr>
          <w:trHeight w:val="233"/>
        </w:trPr>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3</w:t>
            </w:r>
          </w:p>
        </w:tc>
        <w:tc>
          <w:tcPr>
            <w:tcW w:w="42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4</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5</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6</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7</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8</w:t>
            </w:r>
          </w:p>
        </w:tc>
        <w:tc>
          <w:tcPr>
            <w:tcW w:w="40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9</w:t>
            </w:r>
          </w:p>
        </w:tc>
        <w:tc>
          <w:tcPr>
            <w:tcW w:w="44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10</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12</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13</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14</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15</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16</w:t>
            </w:r>
          </w:p>
        </w:tc>
        <w:tc>
          <w:tcPr>
            <w:tcW w:w="472"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17</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18</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19</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20</w:t>
            </w:r>
          </w:p>
        </w:tc>
      </w:tr>
    </w:tbl>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 xml:space="preserve">Порядок формирования кодов целевых статей расходов  </w:t>
      </w:r>
    </w:p>
    <w:p w:rsidR="00DF4BF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местного бюджета</w:t>
      </w:r>
    </w:p>
    <w:p w:rsidR="00EA0C07" w:rsidRPr="00DF4BF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кодов целевых статей расходов  местного бюджета применяются следующие основные подходы:</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 Целевые статьи расходов  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деятельности (функциям)  органов местного самоуправления Егорлыкского сельского поселения.</w:t>
      </w:r>
    </w:p>
    <w:p w:rsidR="00DF4BF6" w:rsidRPr="00DF4BF6" w:rsidRDefault="00DF4BF6" w:rsidP="00DF4BF6">
      <w:pPr>
        <w:spacing w:after="0" w:line="240" w:lineRule="auto"/>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2.2. Код целевой статьи расходов бюджетов состоит из десяти разрядов (8-17 разряды кода классификации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программной (</w:t>
      </w:r>
      <w:r w:rsidRPr="00DF4BF6">
        <w:rPr>
          <w:rFonts w:ascii="Times New Roman" w:eastAsia="Times New Roman" w:hAnsi="Times New Roman" w:cs="Times New Roman"/>
          <w:iCs/>
          <w:sz w:val="28"/>
          <w:szCs w:val="28"/>
          <w:lang w:eastAsia="ru-RU"/>
        </w:rPr>
        <w:t>непрограммной</w:t>
      </w:r>
      <w:r w:rsidRPr="00DF4BF6">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Егорлыкского сельского поселения, </w:t>
      </w:r>
      <w:r w:rsidRPr="00DF4BF6">
        <w:rPr>
          <w:rFonts w:ascii="Times New Roman" w:eastAsia="Times New Roman" w:hAnsi="Times New Roman" w:cs="Times New Roman"/>
          <w:iCs/>
          <w:sz w:val="28"/>
          <w:szCs w:val="28"/>
          <w:lang w:eastAsia="ru-RU"/>
        </w:rPr>
        <w:t xml:space="preserve">непрограммных </w:t>
      </w:r>
      <w:r w:rsidRPr="00DF4BF6">
        <w:rPr>
          <w:rFonts w:ascii="Times New Roman" w:eastAsia="Times New Roman" w:hAnsi="Times New Roman" w:cs="Times New Roman"/>
          <w:sz w:val="28"/>
          <w:szCs w:val="28"/>
          <w:lang w:eastAsia="ru-RU"/>
        </w:rPr>
        <w:t>направлений деятельности  органов местного самоуправления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Егорлыкского сельского поселения, расходов </w:t>
      </w:r>
      <w:r w:rsidRPr="00DF4BF6">
        <w:rPr>
          <w:rFonts w:ascii="Times New Roman" w:eastAsia="Times New Roman" w:hAnsi="Times New Roman" w:cs="Times New Roman"/>
          <w:iCs/>
          <w:sz w:val="28"/>
          <w:szCs w:val="28"/>
          <w:lang w:eastAsia="ru-RU"/>
        </w:rPr>
        <w:t>в рамках непрограммных</w:t>
      </w:r>
      <w:r w:rsidRPr="00DF4BF6">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DF4BF6">
        <w:rPr>
          <w:rFonts w:ascii="Times New Roman" w:eastAsia="Times New Roman" w:hAnsi="Times New Roman" w:cs="Times New Roman"/>
          <w:color w:val="000000"/>
          <w:sz w:val="28"/>
          <w:szCs w:val="28"/>
          <w:lang w:eastAsia="ru-RU"/>
        </w:rPr>
        <w:t>высшего должностного лица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дополнительный код программной (непрограммной) статьи (11 -12 разряды);</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С, У, Ф, Ц, Ч, Ш, Щ, Э, Ю, Я, А,D, Е, F, G, I, J, L, N, Р, Q, R, S, Т,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DF4BF6">
        <w:rPr>
          <w:rFonts w:ascii="Times New Roman" w:eastAsia="Times New Roman" w:hAnsi="Times New Roman" w:cs="Times New Roman"/>
          <w:sz w:val="28"/>
          <w:szCs w:val="28"/>
          <w:vertAlign w:val="superscript"/>
          <w:lang w:eastAsia="ru-RU"/>
        </w:rPr>
        <w:t>1</w:t>
      </w:r>
      <w:r w:rsidRPr="00DF4BF6">
        <w:rPr>
          <w:rFonts w:ascii="Times New Roman" w:eastAsia="Times New Roman" w:hAnsi="Times New Roman" w:cs="Times New Roman"/>
          <w:sz w:val="28"/>
          <w:szCs w:val="28"/>
          <w:lang w:eastAsia="ru-RU"/>
        </w:rPr>
        <w:t xml:space="preserve">.2.5. приказа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при формировании проекта решения  о бюджете Егорлыкского сельского поселения.</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 Применение</w:t>
      </w:r>
      <w:r w:rsidRPr="00DF4BF6">
        <w:rPr>
          <w:rFonts w:ascii="Times New Roman" w:eastAsia="Times New Roman" w:hAnsi="Times New Roman" w:cs="Times New Roman"/>
          <w:snapToGrid w:val="0"/>
          <w:sz w:val="28"/>
          <w:szCs w:val="28"/>
          <w:lang w:eastAsia="ru-RU"/>
        </w:rPr>
        <w:t xml:space="preserve"> кодов целевых статей </w:t>
      </w:r>
      <w:r w:rsidRPr="00DF4BF6">
        <w:rPr>
          <w:rFonts w:ascii="Times New Roman" w:eastAsia="Times New Roman" w:hAnsi="Times New Roman" w:cs="Times New Roman"/>
          <w:sz w:val="28"/>
          <w:szCs w:val="28"/>
          <w:lang w:eastAsia="ru-RU"/>
        </w:rPr>
        <w:t xml:space="preserve">для отражения расходов местного бюджета источником финансового </w:t>
      </w:r>
      <w:proofErr w:type="gramStart"/>
      <w:r w:rsidRPr="00DF4BF6">
        <w:rPr>
          <w:rFonts w:ascii="Times New Roman" w:eastAsia="Times New Roman" w:hAnsi="Times New Roman" w:cs="Times New Roman"/>
          <w:sz w:val="28"/>
          <w:szCs w:val="28"/>
          <w:lang w:eastAsia="ru-RU"/>
        </w:rPr>
        <w:t>обеспечения</w:t>
      </w:r>
      <w:proofErr w:type="gramEnd"/>
      <w:r w:rsidRPr="00DF4BF6">
        <w:rPr>
          <w:rFonts w:ascii="Times New Roman" w:eastAsia="Times New Roman" w:hAnsi="Times New Roman" w:cs="Times New Roman"/>
          <w:sz w:val="28"/>
          <w:szCs w:val="28"/>
          <w:lang w:eastAsia="ru-RU"/>
        </w:rPr>
        <w:t xml:space="preserve"> которых являются межбюджетные трансферты:</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Егорлыкского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DF4BF6" w:rsidRDefault="00DF4BF6" w:rsidP="00DF4BF6">
      <w:pPr>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w:t>
      </w:r>
      <w:r w:rsidRPr="00DF4BF6">
        <w:rPr>
          <w:rFonts w:ascii="Times New Roman" w:eastAsia="Times New Roman" w:hAnsi="Times New Roman" w:cs="Times New Roman"/>
          <w:sz w:val="28"/>
          <w:szCs w:val="28"/>
          <w:lang w:eastAsia="ru-RU"/>
        </w:rPr>
        <w:lastRenderedPageBreak/>
        <w:t xml:space="preserve">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xml:space="preserve">, Р, С, Т, У, Ф, </w:t>
      </w:r>
      <w:proofErr w:type="gramStart"/>
      <w:r w:rsidRPr="00DF4BF6">
        <w:rPr>
          <w:rFonts w:ascii="Times New Roman" w:eastAsia="Times New Roman" w:hAnsi="Times New Roman" w:cs="Times New Roman"/>
          <w:sz w:val="28"/>
          <w:szCs w:val="28"/>
          <w:lang w:eastAsia="ru-RU"/>
        </w:rPr>
        <w:t>Ц</w:t>
      </w:r>
      <w:proofErr w:type="gramEnd"/>
      <w:r w:rsidRPr="00DF4BF6">
        <w:rPr>
          <w:rFonts w:ascii="Times New Roman" w:eastAsia="Times New Roman" w:hAnsi="Times New Roman" w:cs="Times New Roman"/>
          <w:sz w:val="28"/>
          <w:szCs w:val="28"/>
          <w:lang w:eastAsia="ru-RU"/>
        </w:rPr>
        <w:t xml:space="preserve">, Ч, Ш, Щ, Э, Ю, Я, D, G, I, J, L, N, Q, R, S, U, V, W, Y, Z в соответствии с приказом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Pr>
          <w:rFonts w:ascii="Times New Roman" w:eastAsia="Calibri" w:hAnsi="Times New Roman" w:cs="Times New Roman"/>
          <w:sz w:val="28"/>
          <w:szCs w:val="28"/>
          <w:lang w:eastAsia="ru-RU"/>
        </w:rPr>
        <w:t>тствии с приказом Минфина РФ № 8</w:t>
      </w:r>
      <w:r w:rsidRPr="00DF4BF6">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0"/>
          <w:lang w:eastAsia="ru-RU"/>
        </w:rPr>
        <w:t>2.4.2.</w:t>
      </w:r>
      <w:r w:rsidRPr="00DF4BF6">
        <w:rPr>
          <w:rFonts w:ascii="Times New Roman" w:eastAsia="Calibri" w:hAnsi="Times New Roman" w:cs="Times New Roman"/>
          <w:sz w:val="28"/>
          <w:szCs w:val="28"/>
          <w:lang w:eastAsia="ru-RU"/>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DF4BF6" w:rsidRDefault="00DF4BF6" w:rsidP="00DF4B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R0000 - R9990 - для отражения расходов местного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0000-</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2.4.4. </w:t>
      </w:r>
      <w:proofErr w:type="gramStart"/>
      <w:r w:rsidRPr="00DF4BF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DF4BF6">
        <w:rPr>
          <w:rFonts w:ascii="Times New Roman" w:eastAsia="Times New Roman" w:hAnsi="Times New Roman" w:cs="Times New Roman"/>
          <w:sz w:val="28"/>
          <w:szCs w:val="28"/>
          <w:lang w:eastAsia="ru-RU"/>
        </w:rPr>
        <w:t xml:space="preserve"> местным бюджетам </w:t>
      </w:r>
      <w:r w:rsidRPr="00DF4BF6">
        <w:rPr>
          <w:rFonts w:ascii="Times New Roman" w:eastAsia="Times New Roman" w:hAnsi="Times New Roman" w:cs="Times New Roman"/>
          <w:sz w:val="28"/>
          <w:szCs w:val="28"/>
          <w:lang w:eastAsia="ru-RU"/>
        </w:rPr>
        <w:lastRenderedPageBreak/>
        <w:t>субсидий и иных межбюджетных трансфертов применяется следующий порядок отражения данных расходов.</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DF4BF6" w:rsidRPr="00DF4BF6" w:rsidRDefault="00DF4BF6" w:rsidP="00DF4BF6">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DF4BF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2.6.  Расходы местного бюджета на осуществление</w:t>
      </w:r>
      <w:r w:rsidRPr="00DF4BF6">
        <w:rPr>
          <w:rFonts w:ascii="Times New Roman" w:eastAsia="Times New Roman" w:hAnsi="Times New Roman" w:cs="Times New Roman"/>
          <w:snapToGrid w:val="0"/>
          <w:sz w:val="24"/>
          <w:szCs w:val="28"/>
          <w:lang w:eastAsia="ru-RU"/>
        </w:rPr>
        <w:t xml:space="preserve"> </w:t>
      </w:r>
      <w:r w:rsidRPr="00DF4BF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w:t>
      </w:r>
      <w:r w:rsidRPr="00DF4BF6">
        <w:rPr>
          <w:rFonts w:ascii="Times New Roman" w:eastAsia="Times New Roman" w:hAnsi="Times New Roman" w:cs="Times New Roman"/>
          <w:sz w:val="28"/>
          <w:szCs w:val="28"/>
          <w:lang w:eastAsia="ru-RU"/>
        </w:rPr>
        <w:lastRenderedPageBreak/>
        <w:t xml:space="preserve">субвенцию, предоставляемую из федерального бюджета (далее - единая субвенция), отражаются по следующим кодам направлений расходов: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DF4BF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министерство финансов Ростовской области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w:t>
      </w:r>
      <w:proofErr w:type="gramStart"/>
      <w:r w:rsidRPr="00DF4BF6">
        <w:rPr>
          <w:rFonts w:ascii="Times New Roman" w:eastAsia="Calibri" w:hAnsi="Times New Roman" w:cs="Times New Roman"/>
          <w:sz w:val="28"/>
          <w:szCs w:val="28"/>
          <w:lang w:eastAsia="ru-RU"/>
        </w:rPr>
        <w:t>обеспечения</w:t>
      </w:r>
      <w:proofErr w:type="gramEnd"/>
      <w:r w:rsidRPr="00DF4BF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Pr>
          <w:rFonts w:ascii="Times New Roman" w:eastAsia="Calibri" w:hAnsi="Times New Roman" w:cs="Times New Roman"/>
          <w:sz w:val="28"/>
          <w:szCs w:val="28"/>
          <w:lang w:eastAsia="ru-RU"/>
        </w:rPr>
        <w:t>овленный приказом Минфина РФ № 8</w:t>
      </w:r>
      <w:r w:rsidRPr="00DF4BF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51370</w:t>
      </w:r>
      <w:r w:rsidRPr="00DF4BF6">
        <w:rPr>
          <w:rFonts w:ascii="Times New Roman" w:eastAsia="Calibri" w:hAnsi="Times New Roman" w:cs="Times New Roman"/>
          <w:sz w:val="28"/>
          <w:szCs w:val="20"/>
          <w:lang w:eastAsia="ru-RU"/>
        </w:rPr>
        <w:t xml:space="preserve"> </w:t>
      </w:r>
      <w:r w:rsidRPr="00DF4BF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DF4BF6">
        <w:rPr>
          <w:rFonts w:ascii="Times New Roman" w:eastAsia="Calibri" w:hAnsi="Times New Roman" w:cs="Times New Roman"/>
          <w:sz w:val="28"/>
          <w:szCs w:val="28"/>
          <w:lang w:eastAsia="ru-RU"/>
        </w:rPr>
        <w:t>П</w:t>
      </w:r>
      <w:proofErr w:type="gramEnd"/>
      <w:r w:rsidRPr="00DF4BF6">
        <w:rPr>
          <w:rFonts w:ascii="Times New Roman" w:eastAsia="Calibri" w:hAnsi="Times New Roman" w:cs="Times New Roman"/>
          <w:sz w:val="28"/>
          <w:szCs w:val="28"/>
          <w:lang w:eastAsia="ru-RU"/>
        </w:rPr>
        <w:t>, Р, С, Т, У, Ф, Ц, Ч, Ш, Щ, Э, Ю, Я, D, F, G, I, J, L, N, Q, R, S,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2ХХХ0 – </w:t>
      </w:r>
      <w:r w:rsidRPr="00DF4BF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4ХХХ0 – расходы на осуществление бюджетных инвестиций;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5ХХХ0 – </w:t>
      </w:r>
      <w:r w:rsidRPr="00DF4BF6">
        <w:rPr>
          <w:rFonts w:ascii="Times New Roman" w:eastAsia="Times New Roman" w:hAnsi="Times New Roman" w:cs="Times New Roman"/>
          <w:sz w:val="28"/>
          <w:szCs w:val="28"/>
          <w:lang w:eastAsia="ru-RU"/>
        </w:rPr>
        <w:t xml:space="preserve">расходы на </w:t>
      </w:r>
      <w:r w:rsidRPr="00DF4BF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DF4BF6">
        <w:rPr>
          <w:rFonts w:ascii="Times New Roman" w:eastAsia="Times New Roman" w:hAnsi="Times New Roman" w:cs="Times New Roman"/>
          <w:sz w:val="28"/>
          <w:szCs w:val="28"/>
          <w:lang w:eastAsia="ru-RU"/>
        </w:rPr>
        <w:t xml:space="preserve">федеральных межбюджетных трансфертов;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4BF6">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EA0C07" w:rsidRDefault="00EA0C07"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соответствующим направлениям расходов, установленным настоящим приказом;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476AFA">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476AFA">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и 202</w:t>
      </w:r>
      <w:r w:rsidR="00476AFA">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24560 – Расходы на  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sz w:val="28"/>
          <w:szCs w:val="28"/>
          <w:lang w:eastAsia="ru-RU"/>
        </w:rPr>
        <w:t xml:space="preserve">  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564F0C">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разработанной </w:t>
      </w:r>
      <w:r w:rsidRPr="00564F0C">
        <w:rPr>
          <w:rFonts w:ascii="Times New Roman" w:eastAsia="Times New Roman" w:hAnsi="Times New Roman" w:cs="Times New Roman"/>
          <w:snapToGrid w:val="0"/>
          <w:sz w:val="28"/>
          <w:szCs w:val="28"/>
          <w:lang w:eastAsia="ru-RU"/>
        </w:rPr>
        <w:lastRenderedPageBreak/>
        <w:t>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1.4.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05 1 00 00000 Подпрограмма «</w:t>
      </w:r>
      <w:r w:rsidRPr="00564F0C">
        <w:rPr>
          <w:rFonts w:ascii="Times New Roman" w:eastAsia="Times New Roman" w:hAnsi="Times New Roman" w:cs="Times New Roman"/>
          <w:sz w:val="28"/>
          <w:szCs w:val="28"/>
          <w:lang w:eastAsia="ru-RU"/>
        </w:rPr>
        <w:t xml:space="preserve">Противодействие коррупции в </w:t>
      </w:r>
      <w:r w:rsidRPr="00564F0C">
        <w:rPr>
          <w:rFonts w:ascii="Times New Roman" w:eastAsia="Times New Roman" w:hAnsi="Times New Roman" w:cs="Times New Roman"/>
          <w:snapToGrid w:val="0"/>
          <w:sz w:val="28"/>
          <w:szCs w:val="28"/>
          <w:lang w:eastAsia="ru-RU"/>
        </w:rPr>
        <w:t>Егорлыкском сельском поселении»</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24080 </w:t>
      </w:r>
      <w:r w:rsidRPr="00564F0C">
        <w:rPr>
          <w:rFonts w:ascii="Times New Roman" w:eastAsia="Times New Roman" w:hAnsi="Times New Roman" w:cs="Times New Roman"/>
          <w:snapToGrid w:val="0"/>
          <w:sz w:val="28"/>
          <w:szCs w:val="28"/>
          <w:lang w:eastAsia="ru-RU"/>
        </w:rPr>
        <w:t>–</w:t>
      </w:r>
      <w:r w:rsidRPr="00564F0C">
        <w:rPr>
          <w:rFonts w:ascii="Times New Roman" w:eastAsia="Times New Roman" w:hAnsi="Times New Roman" w:cs="Times New Roman"/>
          <w:sz w:val="28"/>
          <w:szCs w:val="28"/>
          <w:lang w:eastAsia="ru-RU"/>
        </w:rPr>
        <w:t xml:space="preserve"> Мероприятия по проведению конкурса социальной рекламы «Чистые руки».</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2 00 00000 Подпрограмма «Профилактика экстремизма и терроризма в Егорлыкском сельском поселении»</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24310 – мероприятия по проведению информационно - пропагандистского противодействия экстремизму и терроризму.</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564F0C" w:rsidRPr="00564F0C" w:rsidRDefault="00564F0C" w:rsidP="00564F0C">
      <w:pPr>
        <w:spacing w:after="0" w:line="240" w:lineRule="auto"/>
        <w:ind w:firstLine="709"/>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24500 – расходы по созданию условий для деятельности народной дружины.</w:t>
      </w:r>
    </w:p>
    <w:p w:rsid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A60F58" w:rsidRDefault="00A60F58" w:rsidP="00AA4B76">
      <w:pPr>
        <w:spacing w:after="0" w:line="240" w:lineRule="auto"/>
        <w:ind w:firstLine="709"/>
        <w:jc w:val="center"/>
        <w:rPr>
          <w:rFonts w:ascii="Times New Roman" w:eastAsia="Times New Roman" w:hAnsi="Times New Roman" w:cs="Times New Roman"/>
          <w:sz w:val="28"/>
          <w:szCs w:val="28"/>
          <w:lang w:eastAsia="ru-RU"/>
        </w:rPr>
      </w:pPr>
    </w:p>
    <w:p w:rsidR="00AA4B76" w:rsidRPr="00564F0C" w:rsidRDefault="00AA4B76" w:rsidP="00AA4B76">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05 </w:t>
      </w:r>
      <w:r>
        <w:rPr>
          <w:rFonts w:ascii="Times New Roman" w:eastAsia="Times New Roman" w:hAnsi="Times New Roman" w:cs="Times New Roman"/>
          <w:sz w:val="28"/>
          <w:szCs w:val="28"/>
          <w:lang w:eastAsia="ru-RU"/>
        </w:rPr>
        <w:t>4</w:t>
      </w:r>
      <w:r w:rsidRPr="00564F0C">
        <w:rPr>
          <w:rFonts w:ascii="Times New Roman" w:eastAsia="Times New Roman" w:hAnsi="Times New Roman" w:cs="Times New Roman"/>
          <w:sz w:val="28"/>
          <w:szCs w:val="28"/>
          <w:lang w:eastAsia="ru-RU"/>
        </w:rPr>
        <w:t xml:space="preserve"> 00 00000 Подпрограмма «</w:t>
      </w:r>
      <w:r w:rsidRPr="00AA4B76">
        <w:rPr>
          <w:rFonts w:ascii="Times New Roman" w:eastAsia="Times New Roman" w:hAnsi="Times New Roman" w:cs="Times New Roman"/>
          <w:sz w:val="28"/>
          <w:szCs w:val="28"/>
          <w:lang w:eastAsia="ru-RU"/>
        </w:rPr>
        <w:t>Безопасный город</w:t>
      </w:r>
      <w:r w:rsidRPr="00564F0C">
        <w:rPr>
          <w:rFonts w:ascii="Times New Roman" w:eastAsia="Times New Roman" w:hAnsi="Times New Roman" w:cs="Times New Roman"/>
          <w:sz w:val="28"/>
          <w:szCs w:val="28"/>
          <w:lang w:eastAsia="ru-RU"/>
        </w:rPr>
        <w:t>»</w:t>
      </w:r>
    </w:p>
    <w:p w:rsidR="00AA4B76" w:rsidRPr="00564F0C" w:rsidRDefault="00AA4B76" w:rsidP="00AA4B76">
      <w:pPr>
        <w:spacing w:after="0" w:line="240" w:lineRule="auto"/>
        <w:ind w:firstLine="709"/>
        <w:rPr>
          <w:rFonts w:ascii="Times New Roman" w:eastAsia="Times New Roman" w:hAnsi="Times New Roman" w:cs="Times New Roman"/>
          <w:sz w:val="28"/>
          <w:szCs w:val="28"/>
          <w:lang w:eastAsia="ru-RU"/>
        </w:rPr>
      </w:pP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66</w:t>
      </w:r>
      <w:r w:rsidRPr="00564F0C">
        <w:rPr>
          <w:rFonts w:ascii="Times New Roman" w:eastAsia="Times New Roman" w:hAnsi="Times New Roman" w:cs="Times New Roman"/>
          <w:snapToGrid w:val="0"/>
          <w:sz w:val="28"/>
          <w:szCs w:val="28"/>
          <w:lang w:eastAsia="ru-RU"/>
        </w:rPr>
        <w:t xml:space="preserve">0 – расходы </w:t>
      </w:r>
      <w:r w:rsidRPr="00AA4B76">
        <w:rPr>
          <w:rFonts w:ascii="Times New Roman" w:eastAsia="Times New Roman" w:hAnsi="Times New Roman" w:cs="Times New Roman"/>
          <w:snapToGrid w:val="0"/>
          <w:sz w:val="28"/>
          <w:szCs w:val="28"/>
          <w:lang w:eastAsia="ru-RU"/>
        </w:rPr>
        <w:t>на установку и техническое обслуживание камер видеонаблюдения</w:t>
      </w:r>
      <w:r w:rsidRPr="00564F0C">
        <w:rPr>
          <w:rFonts w:ascii="Times New Roman" w:eastAsia="Times New Roman" w:hAnsi="Times New Roman" w:cs="Times New Roman"/>
          <w:snapToGrid w:val="0"/>
          <w:sz w:val="28"/>
          <w:szCs w:val="28"/>
          <w:lang w:eastAsia="ru-RU"/>
        </w:rPr>
        <w:t>.</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по проведению мероприятий, связанных с </w:t>
      </w:r>
      <w:r w:rsidRPr="00AA4B76">
        <w:rPr>
          <w:rFonts w:ascii="Times New Roman" w:eastAsia="Times New Roman" w:hAnsi="Times New Roman" w:cs="Times New Roman"/>
          <w:snapToGrid w:val="0"/>
          <w:sz w:val="28"/>
          <w:szCs w:val="28"/>
          <w:lang w:eastAsia="ru-RU"/>
        </w:rPr>
        <w:t>установк</w:t>
      </w:r>
      <w:r>
        <w:rPr>
          <w:rFonts w:ascii="Times New Roman" w:eastAsia="Times New Roman" w:hAnsi="Times New Roman" w:cs="Times New Roman"/>
          <w:snapToGrid w:val="0"/>
          <w:sz w:val="28"/>
          <w:szCs w:val="28"/>
          <w:lang w:eastAsia="ru-RU"/>
        </w:rPr>
        <w:t>ой</w:t>
      </w:r>
      <w:r w:rsidRPr="00AA4B76">
        <w:rPr>
          <w:rFonts w:ascii="Times New Roman" w:eastAsia="Times New Roman" w:hAnsi="Times New Roman" w:cs="Times New Roman"/>
          <w:snapToGrid w:val="0"/>
          <w:sz w:val="28"/>
          <w:szCs w:val="28"/>
          <w:lang w:eastAsia="ru-RU"/>
        </w:rPr>
        <w:t xml:space="preserve"> и техническ</w:t>
      </w:r>
      <w:r>
        <w:rPr>
          <w:rFonts w:ascii="Times New Roman" w:eastAsia="Times New Roman" w:hAnsi="Times New Roman" w:cs="Times New Roman"/>
          <w:snapToGrid w:val="0"/>
          <w:sz w:val="28"/>
          <w:szCs w:val="28"/>
          <w:lang w:eastAsia="ru-RU"/>
        </w:rPr>
        <w:t>им</w:t>
      </w:r>
      <w:r w:rsidRPr="00AA4B76">
        <w:rPr>
          <w:rFonts w:ascii="Times New Roman" w:eastAsia="Times New Roman" w:hAnsi="Times New Roman" w:cs="Times New Roman"/>
          <w:snapToGrid w:val="0"/>
          <w:sz w:val="28"/>
          <w:szCs w:val="28"/>
          <w:lang w:eastAsia="ru-RU"/>
        </w:rPr>
        <w:t xml:space="preserve"> обслуживание</w:t>
      </w:r>
      <w:r>
        <w:rPr>
          <w:rFonts w:ascii="Times New Roman" w:eastAsia="Times New Roman" w:hAnsi="Times New Roman" w:cs="Times New Roman"/>
          <w:snapToGrid w:val="0"/>
          <w:sz w:val="28"/>
          <w:szCs w:val="28"/>
          <w:lang w:eastAsia="ru-RU"/>
        </w:rPr>
        <w:t>м</w:t>
      </w:r>
      <w:r w:rsidRPr="00AA4B76">
        <w:rPr>
          <w:rFonts w:ascii="Times New Roman" w:eastAsia="Times New Roman" w:hAnsi="Times New Roman" w:cs="Times New Roman"/>
          <w:snapToGrid w:val="0"/>
          <w:sz w:val="28"/>
          <w:szCs w:val="28"/>
          <w:lang w:eastAsia="ru-RU"/>
        </w:rPr>
        <w:t xml:space="preserve"> 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1.5.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«Энергосбережение в Егорлыкском сельском поселении»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06 0 00 00000 Муниципальная программа Егорлыкского сельского поселения «Энергосбережение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«Энергосбережение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1 00 00000 Подпрограмма «Энергосбережение и повышение энергоэффективности в Егорлыкском сельском поселении»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Расходы по проведению обязательного энергетического обследования.</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24540 - Расходы на приобретение энергосберегающего оборудования и материалов.</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2 00 00000 Подпрограмма «Развитие и модернизация электрических сетей, включая сети уличного освещения»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xml:space="preserve">–  Расходы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w:t>
      </w:r>
    </w:p>
    <w:p w:rsidR="00564F0C" w:rsidRPr="00564F0C" w:rsidRDefault="00564F0C" w:rsidP="00564F0C">
      <w:pPr>
        <w:spacing w:after="0" w:line="240" w:lineRule="auto"/>
        <w:ind w:firstLine="709"/>
        <w:jc w:val="both"/>
        <w:rPr>
          <w:rFonts w:ascii="Times New Roman" w:eastAsia="Times New Roman" w:hAnsi="Times New Roman" w:cs="Times New Roman"/>
          <w:color w:val="FF000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3 00 00000 Подпрограмма «Развитие газотранспортной системы»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val="en-US" w:eastAsia="ru-RU"/>
        </w:rPr>
        <w:t>S</w:t>
      </w:r>
      <w:r w:rsidRPr="00564F0C">
        <w:rPr>
          <w:rFonts w:ascii="Times New Roman" w:eastAsia="Times New Roman" w:hAnsi="Times New Roman" w:cs="Times New Roman"/>
          <w:sz w:val="28"/>
          <w:szCs w:val="28"/>
          <w:lang w:eastAsia="ru-RU"/>
        </w:rPr>
        <w:t>3550 - Расходы на строительство и реконструкцию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w:t>
      </w:r>
      <w:r w:rsidRPr="00564F0C">
        <w:rPr>
          <w:rFonts w:ascii="Times New Roman" w:eastAsia="Times New Roman" w:hAnsi="Times New Roman" w:cs="Times New Roman"/>
          <w:snapToGrid w:val="0"/>
          <w:sz w:val="28"/>
          <w:szCs w:val="28"/>
          <w:lang w:eastAsia="ru-RU"/>
        </w:rPr>
        <w:lastRenderedPageBreak/>
        <w:t>«Благоустройство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EA0C07" w:rsidRDefault="00564F0C" w:rsidP="00EA0C07">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24140 – Расходы по созданию зон отдыха.</w:t>
      </w:r>
    </w:p>
    <w:p w:rsidR="00564F0C" w:rsidRPr="00564F0C" w:rsidRDefault="00564F0C" w:rsidP="00EA0C07">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w:t>
      </w:r>
      <w:r w:rsidRPr="00564F0C">
        <w:rPr>
          <w:rFonts w:ascii="Times New Roman" w:eastAsia="Times New Roman" w:hAnsi="Times New Roman" w:cs="Times New Roman"/>
          <w:snapToGrid w:val="0"/>
          <w:sz w:val="28"/>
          <w:szCs w:val="28"/>
          <w:lang w:eastAsia="ru-RU"/>
        </w:rPr>
        <w:lastRenderedPageBreak/>
        <w:t>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L</w:t>
      </w:r>
      <w:r w:rsidRPr="00564F0C">
        <w:rPr>
          <w:rFonts w:ascii="Times New Roman" w:eastAsia="Calibri" w:hAnsi="Times New Roman" w:cs="Times New Roman"/>
          <w:sz w:val="28"/>
          <w:szCs w:val="28"/>
        </w:rPr>
        <w:t>5194 - Расходы на поддержку отрасли культуры (Государственная поддержка муниципальных учреждений культуры, находящихся на территории сельских поселений).</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w:t>
      </w:r>
      <w:r w:rsidRPr="00564F0C">
        <w:rPr>
          <w:rFonts w:ascii="Times New Roman" w:eastAsia="Times New Roman" w:hAnsi="Times New Roman" w:cs="Times New Roman"/>
          <w:bCs/>
          <w:sz w:val="28"/>
          <w:szCs w:val="28"/>
          <w:lang w:eastAsia="ru-RU"/>
        </w:rPr>
        <w:lastRenderedPageBreak/>
        <w:t xml:space="preserve">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трансферты, передаваемые бюджетам муниципальных образований на </w:t>
      </w:r>
      <w:r w:rsidRPr="00564F0C">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highlight w:val="yellow"/>
          <w:lang w:eastAsia="ru-RU"/>
        </w:rPr>
      </w:pPr>
    </w:p>
    <w:p w:rsid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EA0C07" w:rsidRPr="00564F0C" w:rsidRDefault="00EA0C07"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1B1A5B" w:rsidRPr="00683607"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 xml:space="preserve">Расходы на реализацию проектов инициативного бюджетирования </w:t>
      </w:r>
    </w:p>
    <w:p w:rsidR="001B1A5B" w:rsidRPr="00986188"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проектов инициативного бюджетирования</w:t>
      </w:r>
      <w:r w:rsidRPr="00986188">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4200 - расходы на софинансирование мероприятий по благоустройству общественных территорий 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w:t>
      </w:r>
      <w:r w:rsidRPr="00564F0C">
        <w:rPr>
          <w:rFonts w:ascii="Times New Roman" w:eastAsia="Times New Roman" w:hAnsi="Times New Roman" w:cs="Times New Roman"/>
          <w:snapToGrid w:val="0"/>
          <w:sz w:val="28"/>
          <w:szCs w:val="28"/>
          <w:lang w:eastAsia="ru-RU"/>
        </w:rPr>
        <w:t>на софинансирование мероприятий по благоустройству общественных территорий Егорлыкского сельского поселения.</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sidR="00EA0C07">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564F0C" w:rsidRPr="00564F0C" w:rsidRDefault="00564F0C" w:rsidP="00564F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w:t>
      </w: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4F0C" w:rsidRPr="00564F0C" w:rsidRDefault="00564F0C" w:rsidP="004C4AA7">
      <w:pPr>
        <w:numPr>
          <w:ilvl w:val="1"/>
          <w:numId w:val="2"/>
        </w:numPr>
        <w:tabs>
          <w:tab w:val="clear" w:pos="2564"/>
          <w:tab w:val="num" w:pos="1134"/>
        </w:tabs>
        <w:autoSpaceDE w:val="0"/>
        <w:autoSpaceDN w:val="0"/>
        <w:adjustRightInd w:val="0"/>
        <w:spacing w:after="0" w:line="240" w:lineRule="auto"/>
        <w:ind w:left="851"/>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51180 -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EA0C07">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EA0C07">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и 202</w:t>
      </w:r>
      <w:r w:rsidR="00EA0C07">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38"/>
      </w:tblGrid>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7938"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7938"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EA0C07">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03 3 00 00190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обеспечению пожарной безопасности в рамках подпрограммы «Пожарная безопасность» муниципальной программы Егорлыкского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564F0C" w:rsidRPr="00564F0C" w:rsidTr="00EA0C07">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предупреждению чрезвычайных ситуаций в рамках подпрограммы «Участие в предупреждении и ликвидации последствий чрезвычайных ситуаций» муниципальной программы Егорлыкского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tc>
      </w:tr>
      <w:tr w:rsidR="00564F0C" w:rsidRPr="00564F0C" w:rsidTr="00EA0C07">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64F0C" w:rsidRPr="00564F0C" w:rsidTr="00EA0C07">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Содержание народной дружины Егорлыкского сельского поселения в рамках подпрограммы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EA0C07">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2414</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созданию зон отдыха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EA0C07">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7938"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09 4 00 85110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EA0C07">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7938"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1B1A5B" w:rsidRPr="00564F0C" w:rsidTr="00EA0C07">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t>10 1 00 S4640</w:t>
            </w:r>
          </w:p>
        </w:tc>
        <w:tc>
          <w:tcPr>
            <w:tcW w:w="7938" w:type="dxa"/>
            <w:shd w:val="clear" w:color="auto" w:fill="auto"/>
          </w:tcPr>
          <w:p w:rsidR="001B1A5B" w:rsidRPr="001B1A5B" w:rsidRDefault="001B1A5B" w:rsidP="001B1A5B">
            <w:pPr>
              <w:spacing w:after="0" w:line="240" w:lineRule="auto"/>
              <w:jc w:val="both"/>
              <w:rPr>
                <w:rFonts w:ascii="Times New Roman" w:hAnsi="Times New Roman" w:cs="Times New Roman"/>
              </w:rPr>
            </w:pPr>
            <w:r w:rsidRPr="001B1A5B">
              <w:rPr>
                <w:rFonts w:ascii="Times New Roman" w:hAnsi="Times New Roman" w:cs="Times New Roman"/>
                <w:sz w:val="24"/>
              </w:rPr>
              <w:t xml:space="preserve">Расходы на реализацию проектов инициативного бюджетирования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S4200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7938"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 xml:space="preserve">Приложение № 2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от  </w:t>
      </w:r>
      <w:r w:rsidR="00EA0C07">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EA0C07">
        <w:rPr>
          <w:rFonts w:ascii="Times New Roman" w:eastAsia="Times New Roman" w:hAnsi="Times New Roman" w:cs="Times New Roman"/>
          <w:sz w:val="24"/>
          <w:szCs w:val="24"/>
          <w:lang w:eastAsia="ru-RU"/>
        </w:rPr>
        <w:t>___</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главных администраторов доходов бюджета Егорлыкского сельского поселения</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доходов бюджета Егорлыкского района</w:t>
            </w:r>
          </w:p>
        </w:tc>
      </w:tr>
    </w:tbl>
    <w:p w:rsidR="00564F0C" w:rsidRPr="00564F0C" w:rsidRDefault="00564F0C" w:rsidP="00564F0C">
      <w:pPr>
        <w:spacing w:after="0" w:line="360" w:lineRule="auto"/>
        <w:rPr>
          <w:rFonts w:ascii="Times New Roman" w:eastAsia="Times New Roman" w:hAnsi="Times New Roman" w:cs="Times New Roman"/>
          <w:sz w:val="2"/>
          <w:szCs w:val="2"/>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317"/>
          <w:tblHeader/>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w:t>
            </w:r>
          </w:p>
        </w:tc>
      </w:tr>
      <w:tr w:rsidR="00564F0C" w:rsidRPr="00564F0C" w:rsidTr="00EA0C07">
        <w:trPr>
          <w:trHeight w:val="375"/>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081</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Управление Федеральной службы по ветеринарному и фитосанитарному надзору по Ростовской области</w:t>
            </w:r>
          </w:p>
        </w:tc>
      </w:tr>
      <w:tr w:rsidR="00564F0C" w:rsidRPr="00564F0C" w:rsidTr="00EA0C07">
        <w:trPr>
          <w:trHeight w:val="375"/>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161</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Федеральная антимонопольная служба</w:t>
            </w:r>
          </w:p>
        </w:tc>
      </w:tr>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182</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Межрайонная инспекция Федеральной налоговой службы № 16 по Ростовской области</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802</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района</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857</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Административная инспекция Ростовской  области</w:t>
            </w:r>
          </w:p>
        </w:tc>
      </w:tr>
      <w:tr w:rsidR="00564F0C" w:rsidRPr="00564F0C" w:rsidTr="00EA0C07">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Администрации Егорлыкского сельского поселения</w:t>
            </w:r>
          </w:p>
        </w:tc>
      </w:tr>
    </w:tbl>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DF4BF6" w:rsidRDefault="00DF4BF6"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3</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от  </w:t>
      </w:r>
      <w:r w:rsidR="00EA0C07">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EA0C07">
        <w:rPr>
          <w:rFonts w:ascii="Times New Roman" w:eastAsia="Times New Roman" w:hAnsi="Times New Roman" w:cs="Times New Roman"/>
          <w:sz w:val="24"/>
          <w:szCs w:val="24"/>
          <w:lang w:eastAsia="ru-RU"/>
        </w:rPr>
        <w:t>___</w:t>
      </w:r>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564F0C" w:rsidRPr="00564F0C" w:rsidTr="00EA0C07">
        <w:trPr>
          <w:trHeight w:val="139"/>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36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jc w:val="center"/>
        <w:rPr>
          <w:rFonts w:ascii="Times New Roman" w:eastAsia="Times New Roman" w:hAnsi="Times New Roman" w:cs="Times New Roman"/>
          <w:sz w:val="2"/>
          <w:szCs w:val="2"/>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4</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 от  </w:t>
      </w:r>
      <w:r w:rsidR="00EA0C07">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.12.20</w:t>
      </w:r>
      <w:r w:rsidR="00EA0C07">
        <w:rPr>
          <w:rFonts w:ascii="Times New Roman" w:eastAsia="Times New Roman" w:hAnsi="Times New Roman" w:cs="Times New Roman"/>
          <w:sz w:val="24"/>
          <w:szCs w:val="24"/>
          <w:lang w:eastAsia="ru-RU"/>
        </w:rPr>
        <w:t>20</w:t>
      </w:r>
      <w:r w:rsidRPr="00564F0C">
        <w:rPr>
          <w:rFonts w:ascii="Times New Roman" w:eastAsia="Times New Roman" w:hAnsi="Times New Roman" w:cs="Times New Roman"/>
          <w:sz w:val="24"/>
          <w:szCs w:val="24"/>
          <w:lang w:eastAsia="ru-RU"/>
        </w:rPr>
        <w:t xml:space="preserve"> г.  № </w:t>
      </w:r>
      <w:r w:rsidR="00EA0C07">
        <w:rPr>
          <w:rFonts w:ascii="Times New Roman" w:eastAsia="Times New Roman" w:hAnsi="Times New Roman" w:cs="Times New Roman"/>
          <w:sz w:val="24"/>
          <w:szCs w:val="24"/>
          <w:lang w:eastAsia="ru-RU"/>
        </w:rPr>
        <w:t>___</w:t>
      </w:r>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 xml:space="preserve">главных администраторов источников финансирования дефицита </w:t>
      </w:r>
      <w:r w:rsidRPr="00564F0C">
        <w:rPr>
          <w:rFonts w:ascii="Times New Roman" w:eastAsia="Times New Roman" w:hAnsi="Times New Roman" w:cs="Times New Roman"/>
          <w:color w:val="000000"/>
          <w:sz w:val="28"/>
          <w:szCs w:val="28"/>
          <w:lang w:eastAsia="ru-RU"/>
        </w:rPr>
        <w:br/>
        <w:t>местного бюджета</w:t>
      </w:r>
    </w:p>
    <w:tbl>
      <w:tblPr>
        <w:tblpPr w:leftFromText="180" w:rightFromText="180" w:vertAnchor="text" w:horzAnchor="margin" w:tblpXSpec="center" w:tblpY="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47"/>
      </w:tblGrid>
      <w:tr w:rsidR="00564F0C" w:rsidRPr="00564F0C" w:rsidTr="00476AFA">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84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источников финансирования дефицита местного бюджета</w:t>
            </w:r>
          </w:p>
        </w:tc>
      </w:tr>
      <w:tr w:rsidR="00564F0C" w:rsidRPr="00564F0C" w:rsidTr="00476AFA">
        <w:trPr>
          <w:trHeight w:val="109"/>
        </w:trPr>
        <w:tc>
          <w:tcPr>
            <w:tcW w:w="90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1</w:t>
            </w:r>
          </w:p>
        </w:tc>
        <w:tc>
          <w:tcPr>
            <w:tcW w:w="8847"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2</w:t>
            </w:r>
          </w:p>
        </w:tc>
      </w:tr>
      <w:tr w:rsidR="00564F0C" w:rsidRPr="00564F0C" w:rsidTr="00476AFA">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847"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sectPr w:rsidR="00564F0C" w:rsidSect="00476AF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1B1A5B"/>
    <w:rsid w:val="002D5A41"/>
    <w:rsid w:val="004436B6"/>
    <w:rsid w:val="00476AFA"/>
    <w:rsid w:val="004C4AA7"/>
    <w:rsid w:val="00523EEB"/>
    <w:rsid w:val="00564F0C"/>
    <w:rsid w:val="00681B67"/>
    <w:rsid w:val="00882F41"/>
    <w:rsid w:val="00905AE9"/>
    <w:rsid w:val="00991196"/>
    <w:rsid w:val="00A60F58"/>
    <w:rsid w:val="00A75160"/>
    <w:rsid w:val="00AA4B76"/>
    <w:rsid w:val="00BA3942"/>
    <w:rsid w:val="00BB1DCC"/>
    <w:rsid w:val="00C22DA6"/>
    <w:rsid w:val="00D71043"/>
    <w:rsid w:val="00D920D4"/>
    <w:rsid w:val="00DF4BF6"/>
    <w:rsid w:val="00E64041"/>
    <w:rsid w:val="00EA0C07"/>
    <w:rsid w:val="00EB275F"/>
    <w:rsid w:val="00F1257C"/>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2312-CD0C-4E8F-A05F-2394489C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11943</Words>
  <Characters>68078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21</cp:revision>
  <cp:lastPrinted>2020-01-14T13:26:00Z</cp:lastPrinted>
  <dcterms:created xsi:type="dcterms:W3CDTF">2020-01-04T14:10:00Z</dcterms:created>
  <dcterms:modified xsi:type="dcterms:W3CDTF">2020-11-26T11:56:00Z</dcterms:modified>
</cp:coreProperties>
</file>