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5E3A8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5E3A85">
        <w:rPr>
          <w:spacing w:val="0"/>
          <w:kern w:val="0"/>
          <w:position w:val="0"/>
          <w:u w:val="none"/>
        </w:rPr>
        <w:t>«</w:t>
      </w:r>
      <w:r w:rsidR="005E3A85">
        <w:rPr>
          <w:spacing w:val="0"/>
          <w:kern w:val="0"/>
          <w:position w:val="0"/>
          <w:u w:val="none"/>
        </w:rPr>
        <w:t>28</w:t>
      </w:r>
      <w:r w:rsidRPr="005E3A85">
        <w:rPr>
          <w:spacing w:val="0"/>
          <w:kern w:val="0"/>
          <w:position w:val="0"/>
          <w:u w:val="none"/>
        </w:rPr>
        <w:t xml:space="preserve">» </w:t>
      </w:r>
      <w:r w:rsidR="005E3A85">
        <w:rPr>
          <w:spacing w:val="0"/>
          <w:kern w:val="0"/>
          <w:position w:val="0"/>
          <w:u w:val="none"/>
        </w:rPr>
        <w:t>октября</w:t>
      </w:r>
      <w:r w:rsidRPr="005E3A85">
        <w:rPr>
          <w:spacing w:val="0"/>
          <w:kern w:val="0"/>
          <w:position w:val="0"/>
          <w:u w:val="none"/>
        </w:rPr>
        <w:t xml:space="preserve"> 2019 г.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   № </w:t>
      </w:r>
      <w:r w:rsidR="005E3A85">
        <w:rPr>
          <w:spacing w:val="0"/>
          <w:kern w:val="0"/>
          <w:position w:val="0"/>
          <w:u w:val="none"/>
        </w:rPr>
        <w:t>480</w:t>
      </w:r>
      <w:r w:rsidRPr="005E3A85">
        <w:rPr>
          <w:spacing w:val="0"/>
          <w:kern w:val="0"/>
          <w:position w:val="0"/>
          <w:u w:val="none"/>
        </w:rPr>
        <w:t xml:space="preserve">         </w:t>
      </w:r>
      <w:r w:rsidRPr="005E3A8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0C26E6" w:rsidRPr="003D3CD6" w:rsidRDefault="005E3A85" w:rsidP="005E3A85">
      <w:pPr>
        <w:tabs>
          <w:tab w:val="left" w:pos="5103"/>
        </w:tabs>
        <w:ind w:right="4536"/>
        <w:rPr>
          <w:b/>
          <w:spacing w:val="0"/>
          <w:kern w:val="0"/>
          <w:position w:val="0"/>
          <w:u w:val="none"/>
        </w:rPr>
      </w:pPr>
      <w:r w:rsidRPr="005E3A85">
        <w:rPr>
          <w:b/>
          <w:spacing w:val="0"/>
          <w:kern w:val="0"/>
          <w:position w:val="0"/>
          <w:u w:val="none"/>
        </w:rPr>
        <w:t>Об о</w:t>
      </w:r>
      <w:r w:rsidR="003D3CD6">
        <w:rPr>
          <w:b/>
          <w:spacing w:val="0"/>
          <w:kern w:val="0"/>
          <w:position w:val="0"/>
          <w:u w:val="none"/>
        </w:rPr>
        <w:t xml:space="preserve">сновных направлениях бюджетной </w:t>
      </w:r>
      <w:r w:rsidRPr="005E3A85">
        <w:rPr>
          <w:b/>
          <w:spacing w:val="0"/>
          <w:kern w:val="0"/>
          <w:position w:val="0"/>
          <w:u w:val="none"/>
        </w:rPr>
        <w:t xml:space="preserve">и </w:t>
      </w:r>
      <w:r w:rsidR="003D3CD6">
        <w:rPr>
          <w:b/>
          <w:spacing w:val="0"/>
          <w:kern w:val="0"/>
          <w:position w:val="0"/>
          <w:u w:val="none"/>
        </w:rPr>
        <w:t xml:space="preserve">налоговой политики Егорлыкского </w:t>
      </w:r>
      <w:r w:rsidRPr="005E3A85">
        <w:rPr>
          <w:b/>
          <w:spacing w:val="0"/>
          <w:kern w:val="0"/>
          <w:position w:val="0"/>
          <w:u w:val="none"/>
        </w:rPr>
        <w:t>сельского поселения на 20</w:t>
      </w:r>
      <w:r>
        <w:rPr>
          <w:b/>
          <w:spacing w:val="0"/>
          <w:kern w:val="0"/>
          <w:position w:val="0"/>
          <w:u w:val="none"/>
        </w:rPr>
        <w:t>20</w:t>
      </w:r>
      <w:r w:rsidRPr="005E3A85">
        <w:rPr>
          <w:b/>
          <w:spacing w:val="0"/>
          <w:kern w:val="0"/>
          <w:position w:val="0"/>
          <w:u w:val="none"/>
        </w:rPr>
        <w:t xml:space="preserve"> – 202</w:t>
      </w:r>
      <w:r>
        <w:rPr>
          <w:b/>
          <w:spacing w:val="0"/>
          <w:kern w:val="0"/>
          <w:position w:val="0"/>
          <w:u w:val="none"/>
        </w:rPr>
        <w:t>2</w:t>
      </w:r>
      <w:r w:rsidRPr="005E3A85">
        <w:rPr>
          <w:b/>
          <w:spacing w:val="0"/>
          <w:kern w:val="0"/>
          <w:position w:val="0"/>
          <w:u w:val="none"/>
        </w:rPr>
        <w:t xml:space="preserve"> годы</w:t>
      </w:r>
    </w:p>
    <w:p w:rsidR="000C26E6" w:rsidRPr="000C26E6" w:rsidRDefault="000C26E6" w:rsidP="000C26E6">
      <w:pPr>
        <w:tabs>
          <w:tab w:val="left" w:pos="5103"/>
        </w:tabs>
        <w:ind w:right="4536"/>
        <w:rPr>
          <w:b/>
          <w:spacing w:val="0"/>
          <w:kern w:val="0"/>
          <w:position w:val="0"/>
          <w:sz w:val="24"/>
          <w:szCs w:val="24"/>
          <w:u w:val="none"/>
        </w:rPr>
      </w:pPr>
      <w:r w:rsidRPr="000C26E6">
        <w:rPr>
          <w:b/>
          <w:spacing w:val="0"/>
          <w:kern w:val="0"/>
          <w:position w:val="0"/>
          <w:sz w:val="24"/>
          <w:szCs w:val="24"/>
          <w:u w:val="none"/>
        </w:rPr>
        <w:t xml:space="preserve"> </w:t>
      </w:r>
    </w:p>
    <w:p w:rsidR="005E3A85" w:rsidRDefault="005E3A85" w:rsidP="003D3CD6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F6ACC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> </w:t>
      </w:r>
      <w:r w:rsidRPr="007F7F96">
        <w:rPr>
          <w:spacing w:val="-6"/>
          <w:sz w:val="28"/>
          <w:szCs w:val="28"/>
        </w:rPr>
        <w:t>184</w:t>
      </w:r>
      <w:r w:rsidRPr="007F7F96">
        <w:rPr>
          <w:spacing w:val="-6"/>
          <w:sz w:val="28"/>
          <w:szCs w:val="28"/>
          <w:vertAlign w:val="superscript"/>
        </w:rPr>
        <w:t>2</w:t>
      </w:r>
      <w:r>
        <w:rPr>
          <w:spacing w:val="-6"/>
          <w:sz w:val="28"/>
          <w:szCs w:val="28"/>
          <w:vertAlign w:val="superscript"/>
        </w:rPr>
        <w:t xml:space="preserve"> </w:t>
      </w:r>
      <w:r w:rsidRPr="000F6ACC">
        <w:rPr>
          <w:sz w:val="28"/>
          <w:szCs w:val="28"/>
        </w:rPr>
        <w:t xml:space="preserve">Бюджетного кодекса Российской </w:t>
      </w:r>
      <w:r w:rsidRPr="00C02C00">
        <w:rPr>
          <w:spacing w:val="-4"/>
          <w:sz w:val="28"/>
          <w:szCs w:val="28"/>
        </w:rPr>
        <w:t xml:space="preserve">Федерации и </w:t>
      </w:r>
      <w:r w:rsidRPr="006A3C45">
        <w:rPr>
          <w:spacing w:val="-4"/>
          <w:sz w:val="28"/>
          <w:szCs w:val="28"/>
        </w:rPr>
        <w:t>статьей 19 Решения Собрания депутатов Егорлыкского сельского поселения от 13.09.2013 г. № 36 «</w:t>
      </w:r>
      <w:r w:rsidRPr="006A3C45">
        <w:rPr>
          <w:sz w:val="28"/>
          <w:szCs w:val="28"/>
        </w:rPr>
        <w:t>О бюджетном процессе в Егорлыкском сельском поселении»,</w:t>
      </w:r>
      <w:r>
        <w:rPr>
          <w:sz w:val="28"/>
          <w:szCs w:val="28"/>
        </w:rPr>
        <w:t xml:space="preserve"> </w:t>
      </w:r>
      <w:r w:rsidRPr="00CD4084">
        <w:rPr>
          <w:sz w:val="28"/>
          <w:szCs w:val="28"/>
        </w:rPr>
        <w:t>постановлением Администрации Егорлыкс</w:t>
      </w:r>
      <w:r>
        <w:rPr>
          <w:sz w:val="28"/>
          <w:szCs w:val="28"/>
        </w:rPr>
        <w:t>к</w:t>
      </w:r>
      <w:r w:rsidRPr="00CD4084">
        <w:rPr>
          <w:sz w:val="28"/>
          <w:szCs w:val="28"/>
        </w:rPr>
        <w:t xml:space="preserve">ого сельского поселения от </w:t>
      </w:r>
      <w:r>
        <w:rPr>
          <w:sz w:val="28"/>
          <w:szCs w:val="28"/>
        </w:rPr>
        <w:t>01</w:t>
      </w:r>
      <w:r w:rsidRPr="00CD4084">
        <w:rPr>
          <w:sz w:val="28"/>
          <w:szCs w:val="28"/>
        </w:rPr>
        <w:t>.07.201</w:t>
      </w:r>
      <w:r>
        <w:rPr>
          <w:sz w:val="28"/>
          <w:szCs w:val="28"/>
        </w:rPr>
        <w:t>9</w:t>
      </w:r>
      <w:r w:rsidRPr="00CD408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291</w:t>
      </w:r>
      <w:r w:rsidRPr="00CD4084">
        <w:rPr>
          <w:sz w:val="28"/>
          <w:szCs w:val="28"/>
        </w:rPr>
        <w:t xml:space="preserve"> «Об утверждении Порядка и сроков составления проекта бюджета Егорлыкского сельского поселения Егорлыкского района на 20</w:t>
      </w:r>
      <w:r>
        <w:rPr>
          <w:sz w:val="28"/>
          <w:szCs w:val="28"/>
        </w:rPr>
        <w:t>20</w:t>
      </w:r>
      <w:r w:rsidRPr="00CD4084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CD4084">
        <w:rPr>
          <w:sz w:val="28"/>
          <w:szCs w:val="28"/>
        </w:rPr>
        <w:t xml:space="preserve"> и</w:t>
      </w:r>
      <w:proofErr w:type="gramEnd"/>
      <w:r w:rsidRPr="00CD408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CD4084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руководствуясь </w:t>
      </w:r>
      <w:r>
        <w:rPr>
          <w:color w:val="000000"/>
          <w:sz w:val="28"/>
          <w:szCs w:val="28"/>
        </w:rPr>
        <w:t>пунктом 11 части 2 статьи 30 Устава муниципального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E3A85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F6AC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5E1841">
        <w:rPr>
          <w:rFonts w:ascii="Times New Roman" w:hAnsi="Times New Roman" w:cs="Times New Roman"/>
          <w:sz w:val="28"/>
          <w:szCs w:val="28"/>
        </w:rPr>
        <w:t>направления бюджетной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Егорлыкского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 – 2022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0F6ACC">
        <w:rPr>
          <w:rFonts w:ascii="Times New Roman" w:hAnsi="Times New Roman" w:cs="Times New Roman"/>
          <w:sz w:val="28"/>
          <w:szCs w:val="28"/>
        </w:rPr>
        <w:t>.</w:t>
      </w:r>
    </w:p>
    <w:p w:rsidR="005E3A85" w:rsidRPr="000F6ACC" w:rsidRDefault="005E3A85" w:rsidP="005E3A85">
      <w:pPr>
        <w:pStyle w:val="ConsPlusNormal0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6A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Сектору экономики и финансов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 w:rsidRPr="00101A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F6ACC">
        <w:rPr>
          <w:rFonts w:ascii="Times New Roman" w:hAnsi="Times New Roman" w:cs="Times New Roman"/>
          <w:sz w:val="28"/>
          <w:szCs w:val="28"/>
        </w:rPr>
        <w:t xml:space="preserve"> обеспечить разработку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F6ACC">
        <w:rPr>
          <w:rFonts w:ascii="Times New Roman" w:hAnsi="Times New Roman" w:cs="Times New Roman"/>
          <w:sz w:val="28"/>
          <w:szCs w:val="28"/>
        </w:rPr>
        <w:t xml:space="preserve">сновных </w:t>
      </w:r>
      <w:hyperlink r:id="rId6" w:history="1">
        <w:r w:rsidRPr="000F6ACC">
          <w:rPr>
            <w:rFonts w:ascii="Times New Roman" w:hAnsi="Times New Roman" w:cs="Times New Roman"/>
            <w:sz w:val="28"/>
            <w:szCs w:val="28"/>
          </w:rPr>
          <w:t>направлений</w:t>
        </w:r>
      </w:hyperlink>
      <w:r w:rsidRPr="000F6ACC">
        <w:rPr>
          <w:rFonts w:ascii="Times New Roman" w:hAnsi="Times New Roman" w:cs="Times New Roman"/>
          <w:sz w:val="28"/>
          <w:szCs w:val="28"/>
        </w:rPr>
        <w:t xml:space="preserve"> </w:t>
      </w:r>
      <w:r w:rsidRPr="005E184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Егорлыкского сельского поселения </w:t>
      </w:r>
      <w:r w:rsidRPr="000F6ACC">
        <w:rPr>
          <w:rFonts w:ascii="Times New Roman" w:hAnsi="Times New Roman" w:cs="Times New Roman"/>
          <w:sz w:val="28"/>
          <w:szCs w:val="28"/>
        </w:rPr>
        <w:t>на 20</w:t>
      </w:r>
      <w:r w:rsidR="003D3C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6A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3CD6">
        <w:rPr>
          <w:rFonts w:ascii="Times New Roman" w:hAnsi="Times New Roman" w:cs="Times New Roman"/>
          <w:sz w:val="28"/>
          <w:szCs w:val="28"/>
        </w:rPr>
        <w:t>2</w:t>
      </w:r>
      <w:r w:rsidRPr="000F6A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5E3A85" w:rsidRDefault="005E3A85" w:rsidP="005E3A85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Постановление вступает в силу с момента подписания.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B417DF" w:rsidRDefault="00B417DF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0C26E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3D3CD6" w:rsidRDefault="003D3CD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417DF" w:rsidRPr="00B417DF" w:rsidRDefault="00B417DF" w:rsidP="00B417DF">
      <w:pPr>
        <w:pageBreakBefore/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к постановлению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от </w:t>
      </w:r>
      <w:r>
        <w:rPr>
          <w:spacing w:val="0"/>
          <w:kern w:val="0"/>
          <w:position w:val="0"/>
          <w:u w:val="none"/>
        </w:rPr>
        <w:t>28.10.</w:t>
      </w:r>
      <w:r w:rsidRPr="00B417DF">
        <w:rPr>
          <w:spacing w:val="0"/>
          <w:kern w:val="0"/>
          <w:position w:val="0"/>
          <w:u w:val="none"/>
        </w:rPr>
        <w:t>2019</w:t>
      </w:r>
      <w:r>
        <w:rPr>
          <w:spacing w:val="0"/>
          <w:kern w:val="0"/>
          <w:position w:val="0"/>
          <w:u w:val="none"/>
        </w:rPr>
        <w:t xml:space="preserve"> г. </w:t>
      </w:r>
      <w:r w:rsidRPr="00B417DF">
        <w:rPr>
          <w:spacing w:val="0"/>
          <w:kern w:val="0"/>
          <w:position w:val="0"/>
          <w:u w:val="none"/>
        </w:rPr>
        <w:t xml:space="preserve"> № </w:t>
      </w:r>
      <w:r>
        <w:rPr>
          <w:spacing w:val="0"/>
          <w:kern w:val="0"/>
          <w:position w:val="0"/>
          <w:u w:val="none"/>
        </w:rPr>
        <w:t>480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ОСНОВНЫЕ НАПРАВЛЕНИЯ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 xml:space="preserve">бюджетной и налоговой политики </w:t>
      </w:r>
      <w:r>
        <w:rPr>
          <w:bCs/>
          <w:spacing w:val="0"/>
          <w:kern w:val="0"/>
          <w:position w:val="0"/>
          <w:u w:val="none"/>
        </w:rPr>
        <w:t>Егорлык</w:t>
      </w:r>
      <w:r w:rsidRPr="00B417DF">
        <w:rPr>
          <w:bCs/>
          <w:spacing w:val="0"/>
          <w:kern w:val="0"/>
          <w:position w:val="0"/>
          <w:u w:val="none"/>
        </w:rPr>
        <w:t xml:space="preserve">ского сельского поселения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0"/>
        <w:rPr>
          <w:bCs/>
          <w:spacing w:val="0"/>
          <w:kern w:val="0"/>
          <w:position w:val="0"/>
          <w:u w:val="none"/>
        </w:rPr>
      </w:pPr>
      <w:r w:rsidRPr="00B417DF">
        <w:rPr>
          <w:bCs/>
          <w:spacing w:val="0"/>
          <w:kern w:val="0"/>
          <w:position w:val="0"/>
          <w:u w:val="none"/>
        </w:rPr>
        <w:t>на 2020 – 2022 годы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0"/>
        <w:rPr>
          <w:bCs/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Настоящие основные направления сформированы с учетом                 положений Послания Президента Российской Федерации Федеральному Собранию Российской Федерации от 20.02.2019, указов Президента Российской Федерации от 07.05.2012 № 597 «О мероприятиях по реализации государственной социальной политики», </w:t>
      </w:r>
      <w:r w:rsidRPr="00B417DF">
        <w:rPr>
          <w:color w:val="000000"/>
          <w:spacing w:val="0"/>
          <w:kern w:val="0"/>
          <w:position w:val="0"/>
          <w:u w:val="none"/>
        </w:rPr>
        <w:t>Основных направлений бюджетной, налоговой  политики  Ростовской области на 2020 год и на плановый период 2021 и 2022 годов.</w:t>
      </w:r>
    </w:p>
    <w:p w:rsidR="00B417DF" w:rsidRPr="00B417DF" w:rsidRDefault="00B417DF" w:rsidP="00B417DF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1. Основные итоги реализации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бюджетной и налоговой политики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политика, проводимая Администрацией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 xml:space="preserve">ского сельского поселения, ориентирована на обеспечение сбалансированности и устойчивости бюджета, решение первоочередных задач, что является базовым условием для устойчивого экономии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и социальной стабильности.</w:t>
      </w:r>
    </w:p>
    <w:p w:rsidR="00B417DF" w:rsidRPr="00B417DF" w:rsidRDefault="00B417DF" w:rsidP="00B417DF">
      <w:pPr>
        <w:widowControl w:val="0"/>
        <w:tabs>
          <w:tab w:val="left" w:pos="720"/>
        </w:tabs>
        <w:ind w:firstLine="709"/>
        <w:jc w:val="both"/>
        <w:rPr>
          <w:spacing w:val="-6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В 2018 года исполнение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 xml:space="preserve">ского сельского поселения составило: по доходам – </w:t>
      </w:r>
      <w:r>
        <w:rPr>
          <w:spacing w:val="0"/>
          <w:kern w:val="0"/>
          <w:position w:val="0"/>
          <w:szCs w:val="20"/>
          <w:u w:val="none"/>
        </w:rPr>
        <w:t>54 829,3</w:t>
      </w:r>
      <w:r w:rsidRPr="00B417DF">
        <w:rPr>
          <w:spacing w:val="0"/>
          <w:kern w:val="0"/>
          <w:position w:val="0"/>
          <w:u w:val="none"/>
        </w:rPr>
        <w:t xml:space="preserve"> тыс</w:t>
      </w:r>
      <w:r w:rsidRPr="00B417DF">
        <w:rPr>
          <w:spacing w:val="0"/>
          <w:kern w:val="0"/>
          <w:position w:val="0"/>
          <w:szCs w:val="20"/>
          <w:u w:val="none"/>
        </w:rPr>
        <w:t xml:space="preserve">. рублей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и по расходам – </w:t>
      </w:r>
      <w:r>
        <w:rPr>
          <w:spacing w:val="-6"/>
          <w:kern w:val="0"/>
          <w:position w:val="0"/>
          <w:szCs w:val="20"/>
          <w:u w:val="none"/>
        </w:rPr>
        <w:t>57 030,3</w:t>
      </w:r>
      <w:r w:rsidRPr="00B417DF">
        <w:rPr>
          <w:spacing w:val="-6"/>
          <w:kern w:val="0"/>
          <w:position w:val="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тыс. рублей, что ниже показателей 2017 года на</w:t>
      </w:r>
      <w:r w:rsidR="005D57CE">
        <w:rPr>
          <w:spacing w:val="-6"/>
          <w:kern w:val="0"/>
          <w:position w:val="0"/>
          <w:szCs w:val="20"/>
          <w:u w:val="none"/>
        </w:rPr>
        <w:t xml:space="preserve"> </w:t>
      </w:r>
      <w:r>
        <w:rPr>
          <w:spacing w:val="-6"/>
          <w:kern w:val="0"/>
          <w:position w:val="0"/>
          <w:szCs w:val="20"/>
          <w:u w:val="none"/>
        </w:rPr>
        <w:t>9 980,9</w:t>
      </w:r>
      <w:r w:rsidRPr="00B417DF">
        <w:rPr>
          <w:spacing w:val="-6"/>
          <w:kern w:val="0"/>
          <w:position w:val="0"/>
          <w:szCs w:val="20"/>
          <w:u w:val="none"/>
        </w:rPr>
        <w:t xml:space="preserve"> 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 xml:space="preserve">рублей по доходам и на </w:t>
      </w:r>
      <w:r>
        <w:rPr>
          <w:spacing w:val="-6"/>
          <w:kern w:val="0"/>
          <w:position w:val="0"/>
          <w:szCs w:val="20"/>
          <w:u w:val="none"/>
        </w:rPr>
        <w:t xml:space="preserve">16 826,1 </w:t>
      </w:r>
      <w:r w:rsidRPr="00B417DF">
        <w:rPr>
          <w:spacing w:val="-6"/>
          <w:kern w:val="0"/>
          <w:position w:val="0"/>
          <w:szCs w:val="20"/>
          <w:u w:val="none"/>
        </w:rPr>
        <w:t>тыс.</w:t>
      </w:r>
      <w:r>
        <w:rPr>
          <w:spacing w:val="-6"/>
          <w:kern w:val="0"/>
          <w:position w:val="0"/>
          <w:szCs w:val="20"/>
          <w:u w:val="none"/>
        </w:rPr>
        <w:t xml:space="preserve"> </w:t>
      </w:r>
      <w:r w:rsidRPr="00B417DF">
        <w:rPr>
          <w:spacing w:val="-6"/>
          <w:kern w:val="0"/>
          <w:position w:val="0"/>
          <w:szCs w:val="20"/>
          <w:u w:val="none"/>
        </w:rPr>
        <w:t>рублей по расходам</w:t>
      </w:r>
      <w:r w:rsidRPr="00B417DF">
        <w:rPr>
          <w:spacing w:val="0"/>
          <w:kern w:val="0"/>
          <w:position w:val="0"/>
          <w:u w:val="none"/>
        </w:rPr>
        <w:t xml:space="preserve">. </w:t>
      </w:r>
      <w:r w:rsidRPr="00B417DF">
        <w:rPr>
          <w:spacing w:val="0"/>
          <w:kern w:val="0"/>
          <w:position w:val="0"/>
          <w:szCs w:val="20"/>
          <w:u w:val="none"/>
        </w:rPr>
        <w:t xml:space="preserve">По результатам исполнения бюджета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 xml:space="preserve">ского сельского поселения за 2018 год сложился дефицит – </w:t>
      </w:r>
      <w:r>
        <w:rPr>
          <w:spacing w:val="0"/>
          <w:kern w:val="0"/>
          <w:position w:val="0"/>
          <w:szCs w:val="20"/>
          <w:u w:val="none"/>
        </w:rPr>
        <w:t>2 201,0</w:t>
      </w:r>
      <w:r w:rsidRPr="00B417DF">
        <w:rPr>
          <w:spacing w:val="0"/>
          <w:kern w:val="0"/>
          <w:position w:val="0"/>
          <w:szCs w:val="20"/>
          <w:u w:val="none"/>
        </w:rPr>
        <w:t xml:space="preserve"> тыс. рублей</w:t>
      </w:r>
      <w:r w:rsidRPr="00B417DF">
        <w:rPr>
          <w:spacing w:val="0"/>
          <w:kern w:val="0"/>
          <w:position w:val="0"/>
          <w:u w:val="none"/>
        </w:rPr>
        <w:t>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rFonts w:eastAsia="Calibri"/>
          <w:spacing w:val="0"/>
          <w:kern w:val="0"/>
          <w:position w:val="0"/>
          <w:u w:val="none"/>
        </w:rPr>
      </w:pPr>
      <w:r w:rsidRPr="00B417DF">
        <w:rPr>
          <w:rFonts w:eastAsia="Calibri"/>
          <w:spacing w:val="0"/>
          <w:kern w:val="0"/>
          <w:position w:val="0"/>
          <w:u w:val="none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Проводится ежегодная оценка эффективности налоговых льгот.</w:t>
      </w:r>
      <w:r w:rsidRPr="00B417DF">
        <w:rPr>
          <w:spacing w:val="0"/>
          <w:kern w:val="0"/>
          <w:position w:val="0"/>
          <w:u w:val="none"/>
        </w:rPr>
        <w:t xml:space="preserve"> Все налоговые льготы признаны эффективными, поскольку имеют социальную направленность.</w:t>
      </w:r>
    </w:p>
    <w:p w:rsidR="00B417DF" w:rsidRPr="00B417DF" w:rsidRDefault="00B417DF" w:rsidP="00B417DF">
      <w:pPr>
        <w:spacing w:line="247" w:lineRule="auto"/>
        <w:ind w:firstLine="709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целях проведения мероприятий, направленных на рост собственных доходов, ежеквартально проводятся координационные советы по собираемости налогов и сокращению задолженности по налоговым и неналоговым платежам в бюджет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Просроченная задолженность по бюджетным обязательствам бюджета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отсутствовала.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Бюджетная политика в сфере бюджетных расходов направлена на решение социальных задач.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Более 90 процентов расходов бюджета предусмотрено в рамках реализации муниципальных программ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 xml:space="preserve">ского сельского поселения. В </w:t>
      </w:r>
      <w:r w:rsidRPr="00B417DF">
        <w:rPr>
          <w:spacing w:val="0"/>
          <w:kern w:val="0"/>
          <w:position w:val="0"/>
          <w:u w:val="none"/>
        </w:rPr>
        <w:lastRenderedPageBreak/>
        <w:t xml:space="preserve">2018 году на реализацию </w:t>
      </w:r>
      <w:r w:rsidR="00EE5D73">
        <w:rPr>
          <w:spacing w:val="0"/>
          <w:kern w:val="0"/>
          <w:position w:val="0"/>
          <w:u w:val="none"/>
        </w:rPr>
        <w:t>9</w:t>
      </w:r>
      <w:r w:rsidRPr="00B417DF">
        <w:rPr>
          <w:spacing w:val="0"/>
          <w:kern w:val="0"/>
          <w:position w:val="0"/>
          <w:u w:val="none"/>
        </w:rPr>
        <w:t xml:space="preserve"> муниципальных программ направлено </w:t>
      </w:r>
      <w:r w:rsidR="004333B9">
        <w:rPr>
          <w:spacing w:val="0"/>
          <w:kern w:val="0"/>
          <w:position w:val="0"/>
          <w:u w:val="none"/>
        </w:rPr>
        <w:t>54 142,2</w:t>
      </w:r>
      <w:r w:rsidRPr="00B417DF">
        <w:rPr>
          <w:spacing w:val="0"/>
          <w:kern w:val="0"/>
          <w:position w:val="0"/>
          <w:u w:val="none"/>
        </w:rPr>
        <w:t xml:space="preserve"> тыс.</w:t>
      </w:r>
      <w:r w:rsidR="005D57CE">
        <w:rPr>
          <w:spacing w:val="0"/>
          <w:kern w:val="0"/>
          <w:position w:val="0"/>
          <w:u w:val="none"/>
        </w:rPr>
        <w:t xml:space="preserve"> </w:t>
      </w:r>
      <w:r w:rsidRPr="00B417DF">
        <w:rPr>
          <w:spacing w:val="0"/>
          <w:kern w:val="0"/>
          <w:position w:val="0"/>
          <w:u w:val="none"/>
        </w:rPr>
        <w:t>рублей, или 9</w:t>
      </w:r>
      <w:r w:rsidR="004333B9">
        <w:rPr>
          <w:spacing w:val="0"/>
          <w:kern w:val="0"/>
          <w:position w:val="0"/>
          <w:u w:val="none"/>
        </w:rPr>
        <w:t>4</w:t>
      </w:r>
      <w:r w:rsidRPr="00B417DF">
        <w:rPr>
          <w:spacing w:val="0"/>
          <w:kern w:val="0"/>
          <w:position w:val="0"/>
          <w:u w:val="none"/>
        </w:rPr>
        <w:t>,</w:t>
      </w:r>
      <w:r w:rsidR="004333B9">
        <w:rPr>
          <w:spacing w:val="0"/>
          <w:kern w:val="0"/>
          <w:position w:val="0"/>
          <w:u w:val="none"/>
        </w:rPr>
        <w:t>9</w:t>
      </w:r>
      <w:r w:rsidRPr="00B417DF">
        <w:rPr>
          <w:spacing w:val="0"/>
          <w:kern w:val="0"/>
          <w:position w:val="0"/>
          <w:u w:val="none"/>
        </w:rPr>
        <w:t xml:space="preserve"> процента.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В соответствии с распоряжением Администрации </w:t>
      </w:r>
      <w:r>
        <w:rPr>
          <w:spacing w:val="0"/>
          <w:kern w:val="0"/>
          <w:position w:val="0"/>
          <w:u w:val="none"/>
        </w:rPr>
        <w:t>Егорлык</w:t>
      </w:r>
      <w:r w:rsidRPr="00B417DF">
        <w:rPr>
          <w:spacing w:val="0"/>
          <w:kern w:val="0"/>
          <w:position w:val="0"/>
          <w:u w:val="none"/>
        </w:rPr>
        <w:t>ского сельского поселения от 1</w:t>
      </w:r>
      <w:r w:rsidR="004333B9">
        <w:rPr>
          <w:spacing w:val="0"/>
          <w:kern w:val="0"/>
          <w:position w:val="0"/>
          <w:u w:val="none"/>
        </w:rPr>
        <w:t>1</w:t>
      </w:r>
      <w:r w:rsidRPr="00B417DF">
        <w:rPr>
          <w:spacing w:val="0"/>
          <w:kern w:val="0"/>
          <w:position w:val="0"/>
          <w:u w:val="none"/>
        </w:rPr>
        <w:t xml:space="preserve">.10.2018 года № </w:t>
      </w:r>
      <w:r w:rsidR="004333B9">
        <w:rPr>
          <w:spacing w:val="0"/>
          <w:kern w:val="0"/>
          <w:position w:val="0"/>
          <w:u w:val="none"/>
        </w:rPr>
        <w:t>6</w:t>
      </w:r>
      <w:r w:rsidRPr="00B417DF">
        <w:rPr>
          <w:spacing w:val="0"/>
          <w:kern w:val="0"/>
          <w:position w:val="0"/>
          <w:u w:val="none"/>
        </w:rPr>
        <w:t xml:space="preserve"> утвержден План по росту доходного потенциала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поселения, оптимизации расходов бюджета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 и сокращению муниципального долга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поселения. Распоряжением от </w:t>
      </w:r>
      <w:r w:rsidR="004333B9">
        <w:rPr>
          <w:color w:val="000000"/>
          <w:spacing w:val="-1"/>
          <w:kern w:val="0"/>
          <w:position w:val="0"/>
          <w:u w:val="none"/>
        </w:rPr>
        <w:t>06</w:t>
      </w:r>
      <w:r w:rsidRPr="00B417DF">
        <w:rPr>
          <w:color w:val="000000"/>
          <w:spacing w:val="-1"/>
          <w:kern w:val="0"/>
          <w:position w:val="0"/>
          <w:u w:val="none"/>
        </w:rPr>
        <w:t>.0</w:t>
      </w:r>
      <w:r w:rsidR="004333B9">
        <w:rPr>
          <w:color w:val="000000"/>
          <w:spacing w:val="-1"/>
          <w:kern w:val="0"/>
          <w:position w:val="0"/>
          <w:u w:val="none"/>
        </w:rPr>
        <w:t>6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.2019 № </w:t>
      </w:r>
      <w:r w:rsidR="004333B9">
        <w:rPr>
          <w:color w:val="000000"/>
          <w:spacing w:val="-1"/>
          <w:kern w:val="0"/>
          <w:position w:val="0"/>
          <w:u w:val="none"/>
        </w:rPr>
        <w:t>4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1 План </w:t>
      </w:r>
      <w:r w:rsidRPr="00B417DF">
        <w:rPr>
          <w:spacing w:val="0"/>
          <w:kern w:val="0"/>
          <w:position w:val="0"/>
          <w:u w:val="none"/>
        </w:rPr>
        <w:t xml:space="preserve">по росту доходного потенциала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поселения, оптимизации расходов бюджета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 xml:space="preserve">ского сельского поселения и сокращению муниципального долга </w:t>
      </w:r>
      <w:r>
        <w:rPr>
          <w:color w:val="000000"/>
          <w:spacing w:val="-1"/>
          <w:kern w:val="0"/>
          <w:position w:val="0"/>
          <w:u w:val="none"/>
        </w:rPr>
        <w:t>Егорлык</w:t>
      </w:r>
      <w:r w:rsidRPr="00B417DF">
        <w:rPr>
          <w:color w:val="000000"/>
          <w:spacing w:val="-1"/>
          <w:kern w:val="0"/>
          <w:position w:val="0"/>
          <w:u w:val="none"/>
        </w:rPr>
        <w:t>ского сельского поселения актуализирован и пролонгирован до 2024 года.</w:t>
      </w:r>
    </w:p>
    <w:p w:rsidR="00B417DF" w:rsidRPr="00B417DF" w:rsidRDefault="00B417DF" w:rsidP="00B417DF">
      <w:pPr>
        <w:ind w:firstLine="567"/>
        <w:jc w:val="both"/>
        <w:rPr>
          <w:bCs/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2. Основные цели и задачи бюджетной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и налоговой политики на 2020 – 2022 годы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outlineLvl w:val="1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Основной целью бюджетной и налоговой политики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 xml:space="preserve">ского сельского поселения является 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 xml:space="preserve">Эффективное управление расходами будет обеспечиваться посредством реализации муниципальных программ </w:t>
      </w:r>
      <w:r>
        <w:rPr>
          <w:spacing w:val="0"/>
          <w:kern w:val="0"/>
          <w:position w:val="0"/>
          <w:u w:val="none"/>
          <w:lang w:eastAsia="en-US"/>
        </w:rPr>
        <w:t>Егорлык</w:t>
      </w:r>
      <w:r w:rsidRPr="00B417DF">
        <w:rPr>
          <w:spacing w:val="0"/>
          <w:kern w:val="0"/>
          <w:position w:val="0"/>
          <w:u w:val="none"/>
          <w:lang w:eastAsia="en-US"/>
        </w:rPr>
        <w:t>ского сельского поселения.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  <w:lang w:eastAsia="en-US"/>
        </w:rPr>
      </w:pPr>
      <w:r w:rsidRPr="00B417DF">
        <w:rPr>
          <w:spacing w:val="0"/>
          <w:kern w:val="0"/>
          <w:position w:val="0"/>
          <w:u w:val="none"/>
          <w:lang w:eastAsia="en-US"/>
        </w:rPr>
        <w:t>В предстоящем периоде продолжится работа по повышению качества и эффективности реализации муниципальных программ.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Необходимым условием повышения бюджетных расходов является обеспечение контроля бюджетных расходов.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center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center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2.1. Меры налогового стимулирования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rPr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Будет продолжена работа, направленная на пополнение доходной части бюджета, концентрацию имеющихся ресурсов на приоритетных направлениях расходов бюджета поселения.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В связи с внедрением на федеральном и областном уровнях единого механизма анализа объемов налоговых льгот и оценки их эффективности будет усовершенствован действующий в </w:t>
      </w:r>
      <w:r>
        <w:rPr>
          <w:spacing w:val="0"/>
          <w:kern w:val="0"/>
          <w:position w:val="0"/>
          <w:szCs w:val="20"/>
          <w:u w:val="none"/>
        </w:rPr>
        <w:t>Егорлык</w:t>
      </w:r>
      <w:r w:rsidRPr="00B417DF">
        <w:rPr>
          <w:spacing w:val="0"/>
          <w:kern w:val="0"/>
          <w:position w:val="0"/>
          <w:szCs w:val="20"/>
          <w:u w:val="none"/>
        </w:rPr>
        <w:t>ском сельском поселении порядок оценки их эффективности.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 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>2.2. Эффективность внутреннего муниципального финансового контроля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 поселения.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u w:val="none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расходов.</w:t>
      </w: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both"/>
        <w:rPr>
          <w:spacing w:val="0"/>
          <w:kern w:val="0"/>
          <w:position w:val="0"/>
          <w:szCs w:val="2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ind w:firstLine="567"/>
        <w:jc w:val="center"/>
        <w:rPr>
          <w:spacing w:val="0"/>
          <w:kern w:val="0"/>
          <w:position w:val="0"/>
          <w:szCs w:val="20"/>
          <w:u w:val="none"/>
        </w:rPr>
      </w:pPr>
      <w:r w:rsidRPr="00B417DF">
        <w:rPr>
          <w:spacing w:val="0"/>
          <w:kern w:val="0"/>
          <w:position w:val="0"/>
          <w:szCs w:val="20"/>
          <w:u w:val="none"/>
        </w:rPr>
        <w:t xml:space="preserve">3. Повышение эффективности и </w:t>
      </w:r>
      <w:proofErr w:type="spellStart"/>
      <w:r w:rsidRPr="00B417DF">
        <w:rPr>
          <w:spacing w:val="0"/>
          <w:kern w:val="0"/>
          <w:position w:val="0"/>
          <w:szCs w:val="20"/>
          <w:u w:val="none"/>
        </w:rPr>
        <w:t>приоритизация</w:t>
      </w:r>
      <w:proofErr w:type="spellEnd"/>
      <w:r w:rsidRPr="00B417DF">
        <w:rPr>
          <w:spacing w:val="0"/>
          <w:kern w:val="0"/>
          <w:position w:val="0"/>
          <w:szCs w:val="20"/>
          <w:u w:val="none"/>
        </w:rPr>
        <w:t xml:space="preserve"> бюджетных расходов</w:t>
      </w:r>
    </w:p>
    <w:p w:rsidR="00B417DF" w:rsidRPr="00B417DF" w:rsidRDefault="00B417DF" w:rsidP="00B417DF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lastRenderedPageBreak/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 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подходов:</w:t>
      </w:r>
    </w:p>
    <w:p w:rsidR="00B417DF" w:rsidRPr="00B417DF" w:rsidRDefault="00B417DF" w:rsidP="00B417DF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формирование расходных обязательств с учетом их оптимизации;</w:t>
      </w:r>
    </w:p>
    <w:p w:rsidR="00B417DF" w:rsidRPr="00B417DF" w:rsidRDefault="00B417DF" w:rsidP="00B417DF">
      <w:pPr>
        <w:widowControl w:val="0"/>
        <w:autoSpaceDE w:val="0"/>
        <w:autoSpaceDN w:val="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 xml:space="preserve">разработка бюджета на основе муниципальных программ </w:t>
      </w:r>
      <w:r>
        <w:rPr>
          <w:color w:val="000000"/>
          <w:spacing w:val="0"/>
          <w:kern w:val="0"/>
          <w:position w:val="0"/>
          <w:u w:val="none"/>
        </w:rPr>
        <w:t>Егорлык</w:t>
      </w:r>
      <w:r w:rsidRPr="00B417DF">
        <w:rPr>
          <w:color w:val="000000"/>
          <w:spacing w:val="0"/>
          <w:kern w:val="0"/>
          <w:position w:val="0"/>
          <w:u w:val="none"/>
        </w:rPr>
        <w:t>ского сельского поселения;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color w:val="000000"/>
          <w:spacing w:val="0"/>
          <w:kern w:val="0"/>
          <w:position w:val="0"/>
          <w:u w:val="none"/>
        </w:rPr>
        <w:t>привлечение средств от приносящей доход деятельности;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обеспечение соблюдения финансовой дисциплины при использовании бюджетных средств</w:t>
      </w:r>
      <w:r w:rsidRPr="00B417DF">
        <w:rPr>
          <w:color w:val="000000"/>
          <w:spacing w:val="0"/>
          <w:kern w:val="0"/>
          <w:position w:val="0"/>
          <w:u w:val="none"/>
        </w:rPr>
        <w:t>.</w:t>
      </w:r>
    </w:p>
    <w:p w:rsidR="00B417DF" w:rsidRPr="00B417DF" w:rsidRDefault="00B417DF" w:rsidP="00B417DF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4. Основные подходы к формированию межбюджетных отношений</w:t>
      </w:r>
    </w:p>
    <w:p w:rsidR="00B417DF" w:rsidRPr="00B417DF" w:rsidRDefault="00B417DF" w:rsidP="00B417DF">
      <w:pPr>
        <w:widowControl w:val="0"/>
        <w:autoSpaceDE w:val="0"/>
        <w:autoSpaceDN w:val="0"/>
        <w:adjustRightInd w:val="0"/>
        <w:jc w:val="both"/>
        <w:rPr>
          <w:spacing w:val="0"/>
          <w:kern w:val="0"/>
          <w:position w:val="0"/>
          <w:sz w:val="20"/>
          <w:szCs w:val="20"/>
          <w:u w:val="none"/>
        </w:rPr>
      </w:pPr>
    </w:p>
    <w:p w:rsidR="00B417DF" w:rsidRPr="00B417DF" w:rsidRDefault="00B417DF" w:rsidP="00B417DF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 xml:space="preserve">Бюджетная политика в сфере межбюджетных отношений будет направлена на содействие сбалансированности бюджета, повышение эффективности организации бюджетного процесса, обеспечение </w:t>
      </w:r>
      <w:proofErr w:type="gramStart"/>
      <w:r w:rsidRPr="00B417DF">
        <w:rPr>
          <w:spacing w:val="0"/>
          <w:kern w:val="0"/>
          <w:position w:val="0"/>
          <w:u w:val="none"/>
        </w:rPr>
        <w:t>контроля за</w:t>
      </w:r>
      <w:proofErr w:type="gramEnd"/>
      <w:r w:rsidRPr="00B417DF">
        <w:rPr>
          <w:spacing w:val="0"/>
          <w:kern w:val="0"/>
          <w:position w:val="0"/>
          <w:u w:val="none"/>
        </w:rPr>
        <w:t xml:space="preserve"> расходованием бюджетных средств. </w:t>
      </w:r>
    </w:p>
    <w:p w:rsidR="00B417DF" w:rsidRPr="00B417DF" w:rsidRDefault="00B417DF" w:rsidP="00B417DF">
      <w:pPr>
        <w:widowControl w:val="0"/>
        <w:spacing w:line="230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417DF">
        <w:rPr>
          <w:spacing w:val="0"/>
          <w:kern w:val="0"/>
          <w:position w:val="0"/>
          <w:u w:val="none"/>
        </w:rPr>
        <w:t>Приоритетным направлением деятельности будет являться дальнейшее развитие организации местного самоуправления,</w:t>
      </w:r>
      <w:r w:rsidR="00EE5D73">
        <w:rPr>
          <w:spacing w:val="0"/>
          <w:kern w:val="0"/>
          <w:position w:val="0"/>
          <w:u w:val="none"/>
        </w:rPr>
        <w:t xml:space="preserve"> </w:t>
      </w:r>
      <w:r w:rsidRPr="00B417DF">
        <w:rPr>
          <w:spacing w:val="0"/>
          <w:kern w:val="0"/>
          <w:position w:val="0"/>
          <w:u w:val="none"/>
        </w:rPr>
        <w:t>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Указом Президента Российск</w:t>
      </w:r>
      <w:bookmarkStart w:id="0" w:name="_GoBack"/>
      <w:bookmarkEnd w:id="0"/>
      <w:r w:rsidRPr="00B417DF">
        <w:rPr>
          <w:spacing w:val="0"/>
          <w:kern w:val="0"/>
          <w:position w:val="0"/>
          <w:u w:val="none"/>
        </w:rPr>
        <w:t>ой Федерации от 07.05.2018 № 204.</w:t>
      </w:r>
    </w:p>
    <w:sectPr w:rsidR="00B417DF" w:rsidRPr="00B417DF" w:rsidSect="003D3CD6">
      <w:pgSz w:w="11906" w:h="16838"/>
      <w:pgMar w:top="851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B7084"/>
    <w:rsid w:val="001C0D2B"/>
    <w:rsid w:val="001C1AB8"/>
    <w:rsid w:val="001E5ED2"/>
    <w:rsid w:val="003721AA"/>
    <w:rsid w:val="003D3CD6"/>
    <w:rsid w:val="003F755C"/>
    <w:rsid w:val="004249C8"/>
    <w:rsid w:val="004333B9"/>
    <w:rsid w:val="004D2161"/>
    <w:rsid w:val="00501F67"/>
    <w:rsid w:val="00544D9E"/>
    <w:rsid w:val="00551E77"/>
    <w:rsid w:val="005542C4"/>
    <w:rsid w:val="00570920"/>
    <w:rsid w:val="0059088A"/>
    <w:rsid w:val="005D57CE"/>
    <w:rsid w:val="005E2974"/>
    <w:rsid w:val="005E3A85"/>
    <w:rsid w:val="00631C1F"/>
    <w:rsid w:val="00757303"/>
    <w:rsid w:val="00791F08"/>
    <w:rsid w:val="008B6ADA"/>
    <w:rsid w:val="008D039C"/>
    <w:rsid w:val="0095713E"/>
    <w:rsid w:val="00965FFF"/>
    <w:rsid w:val="00991543"/>
    <w:rsid w:val="00AC0005"/>
    <w:rsid w:val="00B417DF"/>
    <w:rsid w:val="00BB7F5F"/>
    <w:rsid w:val="00C06D58"/>
    <w:rsid w:val="00C16F57"/>
    <w:rsid w:val="00C5719B"/>
    <w:rsid w:val="00D0386B"/>
    <w:rsid w:val="00D541ED"/>
    <w:rsid w:val="00E76C8A"/>
    <w:rsid w:val="00ED08D4"/>
    <w:rsid w:val="00EE36E6"/>
    <w:rsid w:val="00EE5D7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E3A85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PlusNormal0">
    <w:name w:val="ConsPlusNormal"/>
    <w:rsid w:val="005E3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1364;fld=134;dst=1000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6</cp:revision>
  <cp:lastPrinted>2019-11-18T06:08:00Z</cp:lastPrinted>
  <dcterms:created xsi:type="dcterms:W3CDTF">2019-10-30T05:55:00Z</dcterms:created>
  <dcterms:modified xsi:type="dcterms:W3CDTF">2019-11-18T06:09:00Z</dcterms:modified>
</cp:coreProperties>
</file>