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40" w:rsidRDefault="004E2640" w:rsidP="004E2640">
      <w:pPr>
        <w:spacing w:line="240" w:lineRule="auto"/>
        <w:ind w:firstLine="709"/>
      </w:pPr>
      <w:r>
        <w:t>ПРАВИЛА ПОВЕДЕНИЯ НА ЛЬДУ И ВЫЕЗД НА ПЕРЕПРАВУ</w:t>
      </w:r>
    </w:p>
    <w:p w:rsidR="004E2640" w:rsidRDefault="004E2640" w:rsidP="004E2640">
      <w:pPr>
        <w:spacing w:line="240" w:lineRule="auto"/>
        <w:ind w:firstLine="709"/>
      </w:pPr>
      <w:r>
        <w:t>Осторожно - тонкий лед!</w:t>
      </w:r>
    </w:p>
    <w:p w:rsidR="004E2640" w:rsidRDefault="004E2640" w:rsidP="004E2640">
      <w:pPr>
        <w:spacing w:line="240" w:lineRule="auto"/>
        <w:ind w:firstLine="709"/>
      </w:pPr>
      <w: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>
        <w:t>провалившись</w:t>
      </w:r>
      <w:proofErr w:type="gramEnd"/>
      <w:r>
        <w:t xml:space="preserve"> раз под лед, идут снова и снова, надеясь на авось… и очередное везение, однако, такая самоуверенность приводит </w:t>
      </w:r>
      <w:r>
        <w:t>только к непоправимой трагедии.</w:t>
      </w:r>
    </w:p>
    <w:p w:rsidR="004E2640" w:rsidRDefault="004E2640" w:rsidP="004E2640">
      <w:pPr>
        <w:spacing w:line="240" w:lineRule="auto"/>
        <w:ind w:firstLine="709"/>
      </w:pPr>
      <w: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</w:t>
      </w:r>
      <w:r>
        <w:t>овать на чрезвычайную ситуацию.</w:t>
      </w:r>
    </w:p>
    <w:p w:rsidR="004E2640" w:rsidRDefault="004E2640" w:rsidP="004E2640">
      <w:pPr>
        <w:spacing w:line="240" w:lineRule="auto"/>
        <w:ind w:firstLine="709"/>
      </w:pPr>
      <w:r>
        <w:t>Что делать, если Вы провалились под лед?</w:t>
      </w:r>
    </w:p>
    <w:p w:rsidR="004E2640" w:rsidRDefault="004E2640" w:rsidP="004E2640">
      <w:pPr>
        <w:spacing w:line="240" w:lineRule="auto"/>
        <w:ind w:firstLine="709"/>
      </w:pPr>
      <w: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</w:t>
      </w:r>
      <w:r>
        <w:t xml:space="preserve"> лед уже проверен на прочность.</w:t>
      </w:r>
    </w:p>
    <w:p w:rsidR="004E2640" w:rsidRDefault="004E2640" w:rsidP="004E2640">
      <w:pPr>
        <w:spacing w:line="240" w:lineRule="auto"/>
        <w:ind w:firstLine="709"/>
      </w:pPr>
      <w:r>
        <w:t>Выезд на ледовую переправу</w:t>
      </w:r>
    </w:p>
    <w:p w:rsidR="004E2640" w:rsidRDefault="004E2640" w:rsidP="004E2640">
      <w:pPr>
        <w:spacing w:line="240" w:lineRule="auto"/>
        <w:ind w:firstLine="709"/>
      </w:pPr>
      <w: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</w:t>
      </w:r>
      <w:proofErr w:type="gramStart"/>
      <w:r>
        <w:t>дств пр</w:t>
      </w:r>
      <w:proofErr w:type="gramEnd"/>
      <w:r>
        <w:t>и плохой видимости (туман или пурга)</w:t>
      </w:r>
      <w:r>
        <w:t xml:space="preserve"> осуществлять не рекомендуется.</w:t>
      </w:r>
    </w:p>
    <w:p w:rsidR="004E2640" w:rsidRDefault="004E2640" w:rsidP="004E2640">
      <w:pPr>
        <w:spacing w:line="240" w:lineRule="auto"/>
        <w:ind w:firstLine="709"/>
      </w:pPr>
      <w:r>
        <w:t>Если все же Ваш автомобиль оказался в воде, то необходимо:</w:t>
      </w:r>
    </w:p>
    <w:p w:rsidR="004E2640" w:rsidRDefault="004E2640" w:rsidP="004E2640">
      <w:pPr>
        <w:spacing w:line="240" w:lineRule="auto"/>
        <w:ind w:firstLine="709"/>
      </w:pPr>
      <w: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</w:t>
      </w:r>
      <w:r>
        <w:t>с и рот пальцами, и всплывайте.</w:t>
      </w:r>
    </w:p>
    <w:p w:rsidR="004E2640" w:rsidRDefault="004E2640" w:rsidP="004E2640">
      <w:pPr>
        <w:spacing w:line="240" w:lineRule="auto"/>
        <w:ind w:firstLine="709"/>
      </w:pPr>
      <w:r>
        <w:t>Как оказать первую помощь пострадавшему:</w:t>
      </w:r>
    </w:p>
    <w:p w:rsidR="004E2640" w:rsidRDefault="004E2640" w:rsidP="004E2640">
      <w:pPr>
        <w:spacing w:line="240" w:lineRule="auto"/>
        <w:ind w:firstLine="709"/>
      </w:pPr>
      <w: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</w:t>
      </w:r>
      <w:r>
        <w:lastRenderedPageBreak/>
        <w:t>одежду, по возможности переодеть в сухую одежду и укутать полиэтиленом (возникнет эффект пар</w:t>
      </w:r>
      <w:r>
        <w:t>ника).</w:t>
      </w:r>
      <w:proofErr w:type="gramStart"/>
      <w:r>
        <w:t xml:space="preserve"> ,</w:t>
      </w:r>
      <w:proofErr w:type="gramEnd"/>
      <w:r>
        <w:t xml:space="preserve"> Вызвать скорую помощь.</w:t>
      </w:r>
    </w:p>
    <w:p w:rsidR="004E2640" w:rsidRDefault="004E2640" w:rsidP="004E2640">
      <w:pPr>
        <w:spacing w:line="240" w:lineRule="auto"/>
        <w:ind w:firstLine="709"/>
      </w:pPr>
      <w:r>
        <w:t>Правила поведения на льду:</w:t>
      </w:r>
    </w:p>
    <w:p w:rsidR="004E2640" w:rsidRDefault="004E2640" w:rsidP="004E2640">
      <w:pPr>
        <w:spacing w:line="240" w:lineRule="auto"/>
        <w:ind w:firstLine="709"/>
      </w:pPr>
      <w:r>
        <w:t>Чтобы не произошло беды на тонк</w:t>
      </w:r>
      <w:r>
        <w:t>ом льду, необходимо знать:</w:t>
      </w:r>
    </w:p>
    <w:p w:rsidR="004E2640" w:rsidRDefault="004E2640" w:rsidP="004E2640">
      <w:pPr>
        <w:spacing w:line="240" w:lineRule="auto"/>
        <w:ind w:firstLine="709"/>
      </w:pPr>
      <w:r>
        <w:t>Основным условием безопасного пребывания человека на льду является соответствие тол</w:t>
      </w:r>
      <w:r>
        <w:t>щины льда прилагаемой нагрузке:</w:t>
      </w:r>
    </w:p>
    <w:p w:rsidR="004E2640" w:rsidRDefault="004E2640" w:rsidP="004E2640">
      <w:pPr>
        <w:spacing w:line="240" w:lineRule="auto"/>
        <w:ind w:firstLine="709"/>
      </w:pPr>
      <w:r>
        <w:t>- безопасная толщина льда для</w:t>
      </w:r>
      <w:r>
        <w:t xml:space="preserve"> одного человека не ме</w:t>
      </w:r>
      <w:bookmarkStart w:id="0" w:name="_GoBack"/>
      <w:bookmarkEnd w:id="0"/>
      <w:r>
        <w:t>нее 7 см;</w:t>
      </w:r>
    </w:p>
    <w:p w:rsidR="004E2640" w:rsidRDefault="004E2640" w:rsidP="004E2640">
      <w:pPr>
        <w:spacing w:line="240" w:lineRule="auto"/>
        <w:ind w:firstLine="709"/>
      </w:pPr>
      <w:r>
        <w:t xml:space="preserve">- безопасная толщина льда для сооружения катка 12 </w:t>
      </w:r>
      <w:r>
        <w:t>см и более;</w:t>
      </w:r>
    </w:p>
    <w:p w:rsidR="004E2640" w:rsidRDefault="004E2640" w:rsidP="004E2640">
      <w:pPr>
        <w:spacing w:line="240" w:lineRule="auto"/>
        <w:ind w:firstLine="709"/>
      </w:pPr>
      <w:r>
        <w:t>- безопасная толщина льда для совершения</w:t>
      </w:r>
      <w:r>
        <w:t xml:space="preserve"> пешей переправы 15 см и более;</w:t>
      </w:r>
    </w:p>
    <w:p w:rsidR="005150C5" w:rsidRDefault="004E2640" w:rsidP="004E2640">
      <w:pPr>
        <w:spacing w:line="240" w:lineRule="auto"/>
        <w:ind w:firstLine="709"/>
      </w:pPr>
      <w:r>
        <w:t>- безопасная толщина льда для проезда автомобилей не менее 30 см.</w:t>
      </w:r>
    </w:p>
    <w:p w:rsidR="004E2640" w:rsidRDefault="004E2640" w:rsidP="004E2640">
      <w:pPr>
        <w:spacing w:line="240" w:lineRule="auto"/>
        <w:ind w:firstLine="709"/>
      </w:pPr>
      <w:r>
        <w:t>Время безопасн</w:t>
      </w:r>
      <w:r>
        <w:t>ого пребывания человека в воде:</w:t>
      </w:r>
    </w:p>
    <w:p w:rsidR="004E2640" w:rsidRDefault="004E2640" w:rsidP="004E2640">
      <w:pPr>
        <w:spacing w:line="240" w:lineRule="auto"/>
        <w:ind w:firstLine="709"/>
      </w:pPr>
      <w:r>
        <w:t>- при температуре воды +24</w:t>
      </w:r>
      <w:proofErr w:type="gramStart"/>
      <w:r>
        <w:t>°С</w:t>
      </w:r>
      <w:proofErr w:type="gramEnd"/>
      <w:r>
        <w:t xml:space="preserve"> время бе</w:t>
      </w:r>
      <w:r>
        <w:t>зопасного пребывания 7-9 часов,</w:t>
      </w:r>
    </w:p>
    <w:p w:rsidR="004E2640" w:rsidRDefault="004E2640" w:rsidP="004E2640">
      <w:pPr>
        <w:spacing w:line="240" w:lineRule="auto"/>
        <w:ind w:firstLine="709"/>
      </w:pPr>
      <w:r>
        <w:t>- при температуре воды +5 - +15</w:t>
      </w:r>
      <w:proofErr w:type="gramStart"/>
      <w:r>
        <w:t>°С</w:t>
      </w:r>
      <w:proofErr w:type="gramEnd"/>
      <w:r>
        <w:t xml:space="preserve"> - от 3,5 часов до 4,5 часов;</w:t>
      </w:r>
    </w:p>
    <w:p w:rsidR="004E2640" w:rsidRDefault="004E2640" w:rsidP="004E2640">
      <w:pPr>
        <w:spacing w:line="240" w:lineRule="auto"/>
        <w:ind w:firstLine="709"/>
      </w:pPr>
      <w:r>
        <w:t>- температура воды +2 - +3</w:t>
      </w:r>
      <w:proofErr w:type="gramStart"/>
      <w:r>
        <w:t>°С</w:t>
      </w:r>
      <w:proofErr w:type="gramEnd"/>
      <w:r>
        <w:t xml:space="preserve"> оказывается смертельно</w:t>
      </w:r>
      <w:r>
        <w:t>й для человека через 10-15 мин</w:t>
      </w:r>
    </w:p>
    <w:p w:rsidR="004E2640" w:rsidRDefault="004E2640" w:rsidP="004E2640">
      <w:pPr>
        <w:spacing w:line="240" w:lineRule="auto"/>
        <w:ind w:firstLine="709"/>
      </w:pPr>
      <w:r>
        <w:t>- при температуре воды -2</w:t>
      </w:r>
      <w:proofErr w:type="gramStart"/>
      <w:r>
        <w:t>°С</w:t>
      </w:r>
      <w:proofErr w:type="gramEnd"/>
      <w:r>
        <w:t xml:space="preserve"> – смерть м</w:t>
      </w:r>
      <w:r>
        <w:t>ожет наступить через 5-8 мин.</w:t>
      </w:r>
    </w:p>
    <w:p w:rsidR="004E2640" w:rsidRDefault="004E2640" w:rsidP="004E2640">
      <w:pPr>
        <w:spacing w:line="240" w:lineRule="auto"/>
        <w:ind w:firstLine="709"/>
      </w:pPr>
      <w:r>
        <w:t>Критерии льда:</w:t>
      </w:r>
    </w:p>
    <w:p w:rsidR="004E2640" w:rsidRDefault="004E2640" w:rsidP="004E2640">
      <w:pPr>
        <w:spacing w:line="240" w:lineRule="auto"/>
        <w:ind w:firstLine="709"/>
      </w:pPr>
      <w:r>
        <w:t>прочный:</w:t>
      </w:r>
    </w:p>
    <w:p w:rsidR="004E2640" w:rsidRDefault="004E2640" w:rsidP="004E2640">
      <w:pPr>
        <w:spacing w:line="240" w:lineRule="auto"/>
        <w:ind w:firstLine="709"/>
      </w:pPr>
      <w:r>
        <w:t>- прозрачный лёд с зеле</w:t>
      </w:r>
      <w:r>
        <w:t>новатым или синеватым оттенком;</w:t>
      </w:r>
    </w:p>
    <w:p w:rsidR="004E2640" w:rsidRDefault="004E2640" w:rsidP="004E2640">
      <w:pPr>
        <w:spacing w:line="240" w:lineRule="auto"/>
        <w:ind w:firstLine="709"/>
      </w:pPr>
      <w:r>
        <w:t>- на открытом бесснежном</w:t>
      </w:r>
      <w:r>
        <w:t xml:space="preserve"> пространстве лёд всегда толще.</w:t>
      </w:r>
    </w:p>
    <w:p w:rsidR="004E2640" w:rsidRDefault="004E2640" w:rsidP="004E2640">
      <w:pPr>
        <w:spacing w:line="240" w:lineRule="auto"/>
        <w:ind w:firstLine="709"/>
      </w:pPr>
      <w:r>
        <w:t>тонкий:</w:t>
      </w:r>
    </w:p>
    <w:p w:rsidR="004E2640" w:rsidRDefault="004E2640" w:rsidP="004E2640">
      <w:pPr>
        <w:spacing w:line="240" w:lineRule="auto"/>
        <w:ind w:firstLine="709"/>
      </w:pPr>
      <w:r>
        <w:t xml:space="preserve">- цвет льда молочно-мутный, серый лёд, обычно ноздреватый и пористый, такой лёд обрушивается без </w:t>
      </w:r>
      <w:r>
        <w:t>предупреждающего потрескивания;</w:t>
      </w:r>
    </w:p>
    <w:p w:rsidR="004E2640" w:rsidRDefault="004E2640" w:rsidP="004E2640">
      <w:pPr>
        <w:spacing w:line="240" w:lineRule="auto"/>
        <w:ind w:firstLine="709"/>
      </w:pPr>
      <w:r>
        <w:t>- лёд, покрытый снегом (снег, выпавший на только что образовавшийся лёд, помимо того, что маскирует полыньи, за</w:t>
      </w:r>
      <w:r>
        <w:t>медляет рост ледяного покрова);</w:t>
      </w:r>
    </w:p>
    <w:p w:rsidR="004E2640" w:rsidRDefault="004E2640" w:rsidP="004E2640">
      <w:pPr>
        <w:spacing w:line="240" w:lineRule="auto"/>
        <w:ind w:firstLine="709"/>
      </w:pPr>
      <w: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>
        <w:t>ст сбр</w:t>
      </w:r>
      <w:proofErr w:type="gramEnd"/>
      <w:r>
        <w:t>оса в водоемы теплых и горячих вод промышлен</w:t>
      </w:r>
      <w:r>
        <w:t>ных и коммунальных предприятий;</w:t>
      </w:r>
    </w:p>
    <w:p w:rsidR="004E2640" w:rsidRDefault="004E2640" w:rsidP="004E2640">
      <w:pPr>
        <w:spacing w:line="240" w:lineRule="auto"/>
        <w:ind w:firstLine="709"/>
      </w:pPr>
      <w:r>
        <w:t>- в местах, где растет камыш, тро</w:t>
      </w:r>
      <w:r>
        <w:t>стник и другие водные растения.</w:t>
      </w:r>
    </w:p>
    <w:p w:rsidR="004E2640" w:rsidRDefault="004E2640" w:rsidP="004E2640">
      <w:pPr>
        <w:spacing w:line="240" w:lineRule="auto"/>
        <w:ind w:firstLine="709"/>
      </w:pPr>
      <w: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sectPr w:rsidR="004E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11"/>
    <w:rsid w:val="004E2640"/>
    <w:rsid w:val="005150C5"/>
    <w:rsid w:val="00C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2022-11-22T11:42:00Z</dcterms:created>
  <dcterms:modified xsi:type="dcterms:W3CDTF">2022-11-22T11:43:00Z</dcterms:modified>
</cp:coreProperties>
</file>