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2440" cy="489450"/>
            <wp:effectExtent l="0" t="0" r="3810" b="635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01" cy="49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681B67" w:rsidRDefault="0001234B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="00491A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 </w:t>
      </w:r>
      <w:r w:rsidR="00681B67" w:rsidRPr="00E6404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8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B7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</w:t>
      </w:r>
      <w:r w:rsidR="0088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B67"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751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15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B67"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81B67"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E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1B67"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E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E1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E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B67"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81B67" w:rsidRPr="00681B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="00491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146</w:t>
      </w:r>
      <w:r w:rsidR="00681B67" w:rsidRPr="00BE5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1B67"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1F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E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81B67"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81B67" w:rsidRPr="00E6404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882F41" w:rsidRPr="00882F41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применения </w:t>
      </w:r>
      <w:proofErr w:type="gramStart"/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</w:t>
      </w:r>
      <w:proofErr w:type="gramEnd"/>
    </w:p>
    <w:p w:rsidR="00882F41" w:rsidRPr="00882F41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классификации бюджета Егорлыкского</w:t>
      </w:r>
    </w:p>
    <w:p w:rsidR="00882F41" w:rsidRPr="00882F41" w:rsidRDefault="00882F41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202</w:t>
      </w:r>
      <w:r w:rsidR="0022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</w:t>
      </w:r>
      <w:proofErr w:type="gramStart"/>
      <w:r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882F41" w:rsidRPr="00882F41" w:rsidRDefault="00297E67" w:rsidP="00882F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</w:t>
      </w:r>
      <w:r w:rsidR="00882F41"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2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882F41"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2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82F41" w:rsidRPr="00882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82F41" w:rsidRPr="004401C7" w:rsidRDefault="00882F41" w:rsidP="00882F4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76AFA">
        <w:rPr>
          <w:rFonts w:ascii="Times New Roman" w:hAnsi="Times New Roman" w:cs="Times New Roman"/>
          <w:sz w:val="28"/>
          <w:szCs w:val="28"/>
        </w:rPr>
        <w:t xml:space="preserve">В </w:t>
      </w:r>
      <w:r w:rsidR="0083561C" w:rsidRPr="0083561C">
        <w:rPr>
          <w:rFonts w:ascii="Times New Roman" w:hAnsi="Times New Roman" w:cs="Times New Roman"/>
          <w:sz w:val="28"/>
          <w:szCs w:val="28"/>
        </w:rPr>
        <w:t>соответствии с положениями главы 4 Бюджетного кодекса Российской Федерации</w:t>
      </w:r>
      <w:r w:rsidR="0083561C">
        <w:rPr>
          <w:rFonts w:ascii="Times New Roman" w:hAnsi="Times New Roman" w:cs="Times New Roman"/>
          <w:sz w:val="28"/>
          <w:szCs w:val="28"/>
        </w:rPr>
        <w:t>,</w:t>
      </w:r>
      <w:r w:rsidR="0083561C" w:rsidRPr="0083561C">
        <w:rPr>
          <w:rFonts w:ascii="Times New Roman" w:hAnsi="Times New Roman" w:cs="Times New Roman"/>
          <w:sz w:val="28"/>
          <w:szCs w:val="28"/>
        </w:rPr>
        <w:t xml:space="preserve"> </w:t>
      </w:r>
      <w:r w:rsidR="0083561C">
        <w:rPr>
          <w:rFonts w:ascii="Times New Roman" w:hAnsi="Times New Roman" w:cs="Times New Roman"/>
          <w:sz w:val="28"/>
          <w:szCs w:val="28"/>
        </w:rPr>
        <w:t>в</w:t>
      </w:r>
      <w:r w:rsidR="0083561C" w:rsidRPr="00476AFA">
        <w:rPr>
          <w:rFonts w:ascii="Times New Roman" w:hAnsi="Times New Roman" w:cs="Times New Roman"/>
          <w:sz w:val="28"/>
          <w:szCs w:val="28"/>
        </w:rPr>
        <w:t xml:space="preserve"> </w:t>
      </w:r>
      <w:r w:rsidRPr="00476AFA">
        <w:rPr>
          <w:rFonts w:ascii="Times New Roman" w:hAnsi="Times New Roman" w:cs="Times New Roman"/>
          <w:sz w:val="28"/>
          <w:szCs w:val="28"/>
        </w:rPr>
        <w:t xml:space="preserve">целях реализации решения Собрания депутатов Егорлыкского сельского поселения от </w:t>
      </w:r>
      <w:r w:rsidR="00491ADF">
        <w:rPr>
          <w:rFonts w:ascii="Times New Roman" w:hAnsi="Times New Roman" w:cs="Times New Roman"/>
          <w:sz w:val="28"/>
          <w:szCs w:val="28"/>
        </w:rPr>
        <w:t>25</w:t>
      </w:r>
      <w:r w:rsidRPr="00476AFA">
        <w:rPr>
          <w:rFonts w:ascii="Times New Roman" w:hAnsi="Times New Roman" w:cs="Times New Roman"/>
          <w:sz w:val="28"/>
          <w:szCs w:val="28"/>
        </w:rPr>
        <w:t>.</w:t>
      </w:r>
      <w:r w:rsidR="00297E67">
        <w:rPr>
          <w:rFonts w:ascii="Times New Roman" w:hAnsi="Times New Roman" w:cs="Times New Roman"/>
          <w:sz w:val="28"/>
          <w:szCs w:val="28"/>
        </w:rPr>
        <w:t>12</w:t>
      </w:r>
      <w:r w:rsidRPr="00476AFA">
        <w:rPr>
          <w:rFonts w:ascii="Times New Roman" w:hAnsi="Times New Roman" w:cs="Times New Roman"/>
          <w:sz w:val="28"/>
          <w:szCs w:val="28"/>
        </w:rPr>
        <w:t>.20</w:t>
      </w:r>
      <w:r w:rsidR="00476AFA" w:rsidRPr="00476AFA">
        <w:rPr>
          <w:rFonts w:ascii="Times New Roman" w:hAnsi="Times New Roman" w:cs="Times New Roman"/>
          <w:sz w:val="28"/>
          <w:szCs w:val="28"/>
        </w:rPr>
        <w:t>2</w:t>
      </w:r>
      <w:r w:rsidR="002215DC">
        <w:rPr>
          <w:rFonts w:ascii="Times New Roman" w:hAnsi="Times New Roman" w:cs="Times New Roman"/>
          <w:sz w:val="28"/>
          <w:szCs w:val="28"/>
        </w:rPr>
        <w:t>4</w:t>
      </w:r>
      <w:r w:rsidRPr="00476AFA">
        <w:rPr>
          <w:rFonts w:ascii="Times New Roman" w:hAnsi="Times New Roman" w:cs="Times New Roman"/>
          <w:sz w:val="28"/>
          <w:szCs w:val="28"/>
        </w:rPr>
        <w:t xml:space="preserve"> г. № </w:t>
      </w:r>
      <w:r w:rsidR="00491ADF">
        <w:rPr>
          <w:rFonts w:ascii="Times New Roman" w:hAnsi="Times New Roman" w:cs="Times New Roman"/>
          <w:sz w:val="28"/>
          <w:szCs w:val="28"/>
        </w:rPr>
        <w:t>88</w:t>
      </w:r>
      <w:r w:rsidRPr="004401C7">
        <w:rPr>
          <w:rFonts w:ascii="Times New Roman" w:hAnsi="Times New Roman" w:cs="Times New Roman"/>
          <w:sz w:val="28"/>
          <w:szCs w:val="28"/>
        </w:rPr>
        <w:t xml:space="preserve"> «</w:t>
      </w:r>
      <w:r w:rsidRPr="004401C7">
        <w:rPr>
          <w:rFonts w:ascii="Times New Roman" w:hAnsi="Times New Roman" w:cs="Times New Roman"/>
          <w:sz w:val="28"/>
        </w:rPr>
        <w:t xml:space="preserve">О </w:t>
      </w:r>
      <w:r w:rsidRPr="004401C7">
        <w:rPr>
          <w:rFonts w:ascii="Times New Roman" w:hAnsi="Times New Roman" w:cs="Times New Roman"/>
          <w:sz w:val="28"/>
          <w:szCs w:val="28"/>
        </w:rPr>
        <w:t>бюджете Егорлыкского сельского поселения Егорлыкского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15DC">
        <w:rPr>
          <w:rFonts w:ascii="Times New Roman" w:hAnsi="Times New Roman" w:cs="Times New Roman"/>
          <w:sz w:val="28"/>
          <w:szCs w:val="28"/>
        </w:rPr>
        <w:t>5</w:t>
      </w:r>
      <w:r w:rsidRPr="004401C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15DC">
        <w:rPr>
          <w:rFonts w:ascii="Times New Roman" w:hAnsi="Times New Roman" w:cs="Times New Roman"/>
          <w:sz w:val="28"/>
          <w:szCs w:val="28"/>
        </w:rPr>
        <w:t>6</w:t>
      </w:r>
      <w:r w:rsidRPr="004401C7">
        <w:rPr>
          <w:rFonts w:ascii="Times New Roman" w:hAnsi="Times New Roman" w:cs="Times New Roman"/>
          <w:sz w:val="28"/>
          <w:szCs w:val="28"/>
        </w:rPr>
        <w:t xml:space="preserve"> и 202</w:t>
      </w:r>
      <w:r w:rsidR="002215DC">
        <w:rPr>
          <w:rFonts w:ascii="Times New Roman" w:hAnsi="Times New Roman" w:cs="Times New Roman"/>
          <w:sz w:val="28"/>
          <w:szCs w:val="28"/>
        </w:rPr>
        <w:t>7</w:t>
      </w:r>
      <w:r w:rsidRPr="004401C7">
        <w:rPr>
          <w:rFonts w:ascii="Times New Roman" w:hAnsi="Times New Roman" w:cs="Times New Roman"/>
          <w:sz w:val="28"/>
          <w:szCs w:val="28"/>
        </w:rPr>
        <w:t xml:space="preserve"> годов», руководствуясь </w:t>
      </w:r>
      <w:r w:rsidRPr="004401C7">
        <w:rPr>
          <w:rFonts w:ascii="Times New Roman" w:hAnsi="Times New Roman" w:cs="Times New Roman"/>
          <w:bCs/>
          <w:sz w:val="28"/>
          <w:szCs w:val="28"/>
        </w:rPr>
        <w:t>Устав</w:t>
      </w:r>
      <w:r w:rsidR="0083561C">
        <w:rPr>
          <w:rFonts w:ascii="Times New Roman" w:hAnsi="Times New Roman" w:cs="Times New Roman"/>
          <w:bCs/>
          <w:sz w:val="28"/>
          <w:szCs w:val="28"/>
        </w:rPr>
        <w:t>ом</w:t>
      </w:r>
      <w:r w:rsidRPr="004401C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Pr="004401C7">
        <w:rPr>
          <w:rFonts w:ascii="Times New Roman" w:hAnsi="Times New Roman" w:cs="Times New Roman"/>
          <w:sz w:val="28"/>
          <w:szCs w:val="28"/>
        </w:rPr>
        <w:t>Егорлыкское сельское поселение</w:t>
      </w:r>
      <w:r w:rsidRPr="004401C7">
        <w:rPr>
          <w:rFonts w:ascii="Times New Roman" w:hAnsi="Times New Roman" w:cs="Times New Roman"/>
          <w:bCs/>
          <w:sz w:val="28"/>
          <w:szCs w:val="28"/>
        </w:rPr>
        <w:t>»</w:t>
      </w:r>
      <w:r w:rsidRPr="004401C7">
        <w:rPr>
          <w:rFonts w:ascii="Times New Roman" w:hAnsi="Times New Roman" w:cs="Times New Roman"/>
          <w:sz w:val="28"/>
          <w:szCs w:val="24"/>
        </w:rPr>
        <w:t>:</w:t>
      </w:r>
    </w:p>
    <w:p w:rsidR="00681B67" w:rsidRPr="00681B67" w:rsidRDefault="00681B67" w:rsidP="00681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2F41" w:rsidRPr="00882F41" w:rsidRDefault="00882F41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1.Утвердить:</w:t>
      </w:r>
    </w:p>
    <w:p w:rsidR="00882F41" w:rsidRPr="00882F41" w:rsidRDefault="00882F41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Положение о порядке применения бюджетной классификации расходов бюджета Егорлыкского сельского поселения на 20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215D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2215D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215D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согласно приложению № 1 к настоящему распоряжению.</w:t>
      </w:r>
    </w:p>
    <w:p w:rsidR="00882F41" w:rsidRPr="00882F41" w:rsidRDefault="00882F41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Перечень главных распорядителей средств бюджета Егорлыкского сельского поселения согласно приложению </w:t>
      </w:r>
      <w:r w:rsidR="00B854C8" w:rsidRPr="0094112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распоряжению.</w:t>
      </w:r>
    </w:p>
    <w:p w:rsidR="00882F41" w:rsidRPr="00882F41" w:rsidRDefault="00D920D4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Распоряжение вступает в силу </w:t>
      </w:r>
      <w:proofErr w:type="gramStart"/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подписания</w:t>
      </w:r>
      <w:proofErr w:type="gramEnd"/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применяется к правоотношениям, возникающим при составлении и исполнени</w:t>
      </w:r>
      <w:r w:rsidR="001A2DC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Егорлыкского сельского поселения на 20</w:t>
      </w:r>
      <w:r w:rsidR="002D5A4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215D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202</w:t>
      </w:r>
      <w:r w:rsidR="002215D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215D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годов.</w:t>
      </w:r>
    </w:p>
    <w:p w:rsidR="00882F41" w:rsidRPr="00882F41" w:rsidRDefault="00D920D4" w:rsidP="000E1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882F41"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распоряжения возложить на заведующего сектором экономики и финансов А.А. Алексеенко.</w:t>
      </w:r>
    </w:p>
    <w:p w:rsidR="0094112D" w:rsidRDefault="0094112D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638A" w:rsidRDefault="0034638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476AF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AB6B5B" w:rsidRPr="00297E67" w:rsidRDefault="00AB6B5B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CC" w:rsidRDefault="001A2DCC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94112D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112D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94112D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DF4BF6" w:rsidRPr="00DF4BF6" w:rsidRDefault="00297E67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F4BF6" w:rsidRPr="00DF4BF6" w:rsidRDefault="00DF4BF6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DF4BF6" w:rsidRPr="00DF4BF6" w:rsidRDefault="00DF4BF6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B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DF4BF6" w:rsidRPr="00DF4BF6" w:rsidRDefault="00297E67" w:rsidP="00DF4B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91AD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F4BF6" w:rsidRPr="00DF4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5B7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F4BF6" w:rsidRPr="00DF4BF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76A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15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BF6" w:rsidRPr="00DF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1ADF"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</w:p>
    <w:p w:rsidR="00DF4BF6" w:rsidRP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F6" w:rsidRP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A5901" w:rsidRDefault="00DF4BF6" w:rsidP="001A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F4B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порядке </w:t>
      </w: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бюджетной классификаци</w:t>
      </w:r>
      <w:r w:rsid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Е</w:t>
      </w:r>
      <w:r w:rsid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215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 </w:t>
      </w:r>
    </w:p>
    <w:p w:rsidR="00DF4BF6" w:rsidRPr="00DF4BF6" w:rsidRDefault="00DF4BF6" w:rsidP="001A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215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215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DF4BF6" w:rsidRPr="00DF4BF6" w:rsidRDefault="00DF4BF6" w:rsidP="00DF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F6" w:rsidRPr="00B600B6" w:rsidRDefault="0083561C" w:rsidP="00835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положениями главы 4 Бюджетного кодекса Российской Федерации,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РФ № 82н)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0E2D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7A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097A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097A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«Об утверждении кодов (перечней кодов) бюджетной классификации Российской Федерации на 202</w:t>
      </w:r>
      <w:r w:rsidR="00C71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(на 202</w:t>
      </w:r>
      <w:r w:rsidR="00C71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proofErr w:type="gramEnd"/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</w:t>
      </w:r>
      <w:r w:rsidR="00C71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71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годов)» (далее – приказ Минфина РФ № 8</w:t>
      </w:r>
      <w:r w:rsidR="00097A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применяется при формировании и исполнении бюджета Егорлыкского сельского поселения Егорлыкского района на 202</w:t>
      </w:r>
      <w:r w:rsidR="00C717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717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71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C07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BF6" w:rsidRPr="00B600B6" w:rsidRDefault="00DF4BF6" w:rsidP="00241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DA2" w:rsidRDefault="00781DA2" w:rsidP="00781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F4BF6" w:rsidRPr="00781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формирования</w:t>
      </w:r>
      <w:r w:rsidR="00297E67" w:rsidRPr="00781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кодов целевых статей </w:t>
      </w:r>
    </w:p>
    <w:p w:rsidR="00DF4BF6" w:rsidRPr="00781DA2" w:rsidRDefault="00297E67" w:rsidP="00781D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 w:rsidR="00781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4BF6" w:rsidRPr="00781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бюджета</w:t>
      </w:r>
    </w:p>
    <w:p w:rsidR="00EA0C07" w:rsidRPr="00781DA2" w:rsidRDefault="00EA0C07" w:rsidP="00DF4B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FF3" w:rsidRPr="00B600B6" w:rsidRDefault="00241ACF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41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соблюдения общих требований к порядку формирования и применения бюджетной классификации необходимо руководствоваться приказом Минфина РФ № 82н (за исключением приложения № 2 к Порядку формирования и применения кодов бюджетной классификации Российской Федерации, их структуры и принципы назначения) и настоящим</w:t>
      </w:r>
      <w:r w:rsidR="000E1FF3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распоряжением.</w:t>
      </w:r>
    </w:p>
    <w:p w:rsidR="000E1FF3" w:rsidRPr="00B600B6" w:rsidRDefault="000E1FF3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Расходы бюджета Егорлыкского сельского поселения подлежат отражению по целевым статьям расходов с учетом положений настоящего </w:t>
      </w:r>
      <w:r w:rsidR="00241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распоряжения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0E1FF3" w:rsidRPr="00B600B6" w:rsidRDefault="000E1FF3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Расходы бюджета Егорлыкского сельского поселения, финансовое обеспечение (софинансирование) которых осуществляется за счет межбюджетных трансфертов из федерального бюджета, </w:t>
      </w:r>
      <w:r w:rsidR="00241ACF" w:rsidRPr="00241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подлежат отражению с учетом направлений расходов федерального бюджета, установленных разделом II приложения 9 к приказу Минфина РФ № 85н.</w:t>
      </w:r>
    </w:p>
    <w:p w:rsidR="000E1FF3" w:rsidRPr="00B600B6" w:rsidRDefault="000E1FF3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Расходы бюджета Егорлыкского сельского поселения за счет единой субвенции из федерального бюджета отражаются в соответствии с положениями пункта 28 приказа Минфина РФ № 8</w:t>
      </w:r>
      <w:r w:rsidR="00241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н.</w:t>
      </w:r>
    </w:p>
    <w:p w:rsidR="00241ACF" w:rsidRDefault="00241ACF" w:rsidP="00241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41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отражения расходов на реализацию региональных проектов, направленных на достижение соответствующих показателей и результатов реализации федеральных проектов, входящих в состав национальных проектов </w:t>
      </w:r>
      <w:r w:rsidRPr="00241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(программы) или Комплексного плана (далее - региональный проект в рамках нацпроекта), следует руководствоваться пунктами 43-45 приказа Минфина РФ № 82н, а также настоящим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распоряжением</w:t>
      </w:r>
      <w:r w:rsidRPr="00241A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81DA2" w:rsidRPr="00781DA2" w:rsidRDefault="00781DA2" w:rsidP="0078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расходы на реализацию национальных проектов, начиная с 2025 года, отражаются по новым кодам федеральных проектов, входящим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состав национальных проектов</w:t>
      </w:r>
      <w:r w:rsidRP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781DA2" w:rsidRDefault="00781DA2" w:rsidP="0078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</w:t>
      </w:r>
      <w:proofErr w:type="gramStart"/>
      <w:r w:rsidRP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мероприятие (результат) федерального проекта (регионального проекта), реализуемого в 2024 году, предусматривается в новом национальном проекте, то в целях преемственности могут быть использованы коды направлений расходов, используемые в 2024 году и содержащие значение 5ХХХХ (если обеспечиваются расходы с участием федеральных трансфертов), другие значения ХХХХХ (если обеспечиваются расходы за счет средств областного бюджета), которые направлены на достижение данного мероприятия (результата) федерального проекта (регионального проекта).</w:t>
      </w:r>
    </w:p>
    <w:p w:rsidR="000E1FF3" w:rsidRPr="00B600B6" w:rsidRDefault="000E1FF3" w:rsidP="00781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целях отражения расходов на реализацию региональных проектов, направленных на достижение целей социально-экономического развития Ростовской области </w:t>
      </w:r>
      <w:r w:rsidR="00DA5E83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Егорлыкского сельского поселения 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– иной региональный проект), ведомственных проектов, комплекса процессных мероприятий (далее - КПМ) следует руководствоваться постановлени</w:t>
      </w:r>
      <w:r w:rsid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A5E83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Егорлыкского сельского поселения </w:t>
      </w:r>
      <w:r w:rsid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31.07.2024 № 256 «Об </w:t>
      </w:r>
      <w:r w:rsidR="00781DA2" w:rsidRP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организации проектной деятельности</w:t>
      </w:r>
      <w:r w:rsidR="00781D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муниципальном образовании «Егорлыкское сельское поселение» и от 12.07.2024 № 242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утверждении порядка разработки, реализации</w:t>
      </w:r>
      <w:proofErr w:type="gramEnd"/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оценки эффективности </w:t>
      </w:r>
      <w:r w:rsidR="00DA5E83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 программ Егорлыкского сельского поселения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и положениями настоящего </w:t>
      </w:r>
      <w:r w:rsidR="00DA5E83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распоряжения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E1FF3" w:rsidRPr="00B600B6" w:rsidRDefault="000E1FF3" w:rsidP="000E1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0D2D" w:rsidRPr="00B600B6" w:rsidRDefault="00781DA2" w:rsidP="00660D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r w:rsidR="00660D2D" w:rsidRPr="00660D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Целевые статьи расходов бюджета </w:t>
      </w:r>
      <w:r w:rsidR="00660D2D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Егорлыкского сельского поселения</w:t>
      </w:r>
      <w:r w:rsidR="00660D2D" w:rsidRPr="00660D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формируются в следующем порядке.</w:t>
      </w:r>
    </w:p>
    <w:p w:rsidR="00660D2D" w:rsidRPr="00660D2D" w:rsidRDefault="00660D2D" w:rsidP="00660D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F4BF6" w:rsidRPr="00B600B6" w:rsidRDefault="00DF4BF6" w:rsidP="00DF4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</w:t>
      </w:r>
      <w:r w:rsidR="00297E67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целевых статей расходов 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применяются следующие основные подходы:</w:t>
      </w:r>
    </w:p>
    <w:p w:rsidR="00EA0C07" w:rsidRPr="00B600B6" w:rsidRDefault="00EA0C07" w:rsidP="00DF4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F6" w:rsidRPr="00B600B6" w:rsidRDefault="00F07095" w:rsidP="00DF4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97E67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Целевые статьи расходов 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обеспечивают привязку бюджетных ассигнований к муниципальным программам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горлыкского сельского поселения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непрограммным направлениям деятельнос</w:t>
      </w:r>
      <w:r w:rsidR="00297E67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(функциям)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Егорлыкского сельского поселения.</w:t>
      </w:r>
    </w:p>
    <w:p w:rsidR="00F07095" w:rsidRDefault="00F07095" w:rsidP="00B4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2D" w:rsidRDefault="00F07095" w:rsidP="00B4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Код целевой статьи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152451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десяти разрядов (8-17 разряды кода классификации расходов).</w:t>
      </w:r>
      <w:r w:rsidR="00B40E2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095" w:rsidRDefault="00F07095" w:rsidP="00B4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29C" w:rsidRDefault="000D629C" w:rsidP="00B4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2268"/>
        <w:gridCol w:w="1418"/>
        <w:gridCol w:w="1700"/>
        <w:gridCol w:w="501"/>
        <w:gridCol w:w="571"/>
        <w:gridCol w:w="571"/>
        <w:gridCol w:w="651"/>
        <w:gridCol w:w="621"/>
      </w:tblGrid>
      <w:tr w:rsidR="00F07095" w:rsidRPr="00F07095" w:rsidTr="00491ADF">
        <w:tc>
          <w:tcPr>
            <w:tcW w:w="9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491ADF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1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Целевая статья</w:t>
            </w:r>
          </w:p>
        </w:tc>
      </w:tr>
      <w:tr w:rsidR="00F07095" w:rsidRPr="00F07095" w:rsidTr="00491ADF"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491ADF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1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29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491ADF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1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Направление расходов</w:t>
            </w:r>
          </w:p>
        </w:tc>
      </w:tr>
      <w:tr w:rsidR="00F07095" w:rsidRPr="00F07095" w:rsidTr="00491ADF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491ADF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1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Программное (непрограммное) направление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491ADF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1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Тип структурного элемента муниципальной программы Егорлыкского сельского поселения, элемент непрограммного направления деятельности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491ADF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1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Структурный элемент  (код регионального проекта в рамках нацпроекта, порядковый номер иного регионального проекта, ведомственного проекта, комплекса процессных мероприятий, для непрограммных направлений деятельности – значение «00»)</w:t>
            </w:r>
          </w:p>
        </w:tc>
        <w:tc>
          <w:tcPr>
            <w:tcW w:w="291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491ADF" w:rsidRDefault="00F07095" w:rsidP="00F070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7095" w:rsidRPr="00F07095" w:rsidTr="00491ADF">
        <w:tc>
          <w:tcPr>
            <w:tcW w:w="9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491ADF" w:rsidRDefault="00F07095" w:rsidP="00F0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1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Разряды в коде целевой статьи:</w:t>
            </w:r>
          </w:p>
        </w:tc>
      </w:tr>
      <w:tr w:rsidR="00F07095" w:rsidRPr="00F07095" w:rsidTr="00491A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7095" w:rsidRPr="00F07095" w:rsidTr="00491ADF">
        <w:tc>
          <w:tcPr>
            <w:tcW w:w="9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в коде классификации расходов:</w:t>
            </w:r>
          </w:p>
        </w:tc>
      </w:tr>
      <w:tr w:rsidR="00F07095" w:rsidRPr="00F07095" w:rsidTr="00491A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7095" w:rsidRPr="00F07095" w:rsidRDefault="00F07095" w:rsidP="00F07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DF4BF6" w:rsidRPr="00B600B6" w:rsidRDefault="00DF4BF6" w:rsidP="00DF4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E2D" w:rsidRPr="00B600B6" w:rsidRDefault="00B40E2D" w:rsidP="00B4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кода целевой статьи расходов местного бюджета включает следующие составные части: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 знаки кода целевой статьи – код программной (непрограммной) статьи расходов (8 - 9 разряды кода классификации расходов) предназначен для кодирования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непрограммных направлений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знак кода целевой статьи, предназначен для кодирования бюджетных ассигнований по типам структурных элементов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также расходов, детализирующих непрограммные направления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(10 разряд  кода классификации расходов);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5 знак целевой статьи – код структурного элемента (11 - 12 разряды кода классификации расходов) предназначен для кодирования бюджетных ассигнований по муниципальным проектам в рамках нацпроектов, иным муниципальным проектам, ведомственным проектам, комплексам процессных мероприятий в рамках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поселения;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6-10 знаки кода целевой статьи – код направления расходов (13 - 17 разряды) предназначен для кодирования бюджетных ассигнований по соответствующему направлению расходов в целях финансового обеспечения мероприятий (результатов) структурных элементов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 непрограммных направлений деятельности.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отражения расходов на реализацию муниципального проекта в рамках нацпроекта и иного муниципального проекта, следует 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руководствоваться положением настоящего постановления с учетом присвоения типа структурного элемента –  с цифрой «2», кодом структурного элемента: для муниципального проекта в рамках нацпроекта – аналогичного коду федерального проекта, для иного муниципального проекта – согласно порядковому номеру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  <w:proofErr w:type="gramEnd"/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отражения расходов на реализацию ведомственных проектов, обеспечивающих мероприятия (результаты) в рамках одного ведомства (далее - ведомственный проект), следует руководствоваться положением настоящего постановления с учетом присвоения типа структурного элемента – с цифрой «3», кодом структурного элемента – согласно порядковому номеру ведомственного проекта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отражения расходов на реализацию КПМ следует руководствоваться положением настоящего постановления с учетом присвоения типа структурного элемента –  с цифрой «4», кодом структурного элемента – согласно порядковому номеру КПМ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разряд кода целевой статьи расходов местного бюджета (10 разряд кода классификации расходов бюджетов) содержит цифры: для расходов в рамках реализации муниципальных программ – «2», «3», «4» согласно типу структурного элемента, для непрограммных расходов – «0», для детализации непрограммных расходов – «1», «2», «3» ... «9»;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4, 5 разряды кода целевой статьи расходов местного бюджета (11, 12 разряды кода классификации расходов бюджетов) содержат: для реализации муниципальных проектов в рамках нацпроектов – буквы русского алфавита, латинскую букву «Y», цифры с признаком кода федерального проекта в рамках национального проекта; для реализации иных муниципальных проектов, ведомственных проектов, КПМ – цифры «01», «02» и т.д.; для непрограммных расходов – цифры «00»;</w:t>
      </w:r>
      <w:proofErr w:type="gramEnd"/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6 разряд кода целевой статьи расходов местного бюджета (13 разряд кода классификации расходов бюджетов) содержит цифры, букву латинского алфавита «R», буквы русского алфавита в случае, если код направления расходов начинается на русские буквы «А», «Д», «К» в соответствии с требованиями абзаца четвертого пункта 24, пунктов 242, 30, 302 приказа Минфина РФ № 82н.</w:t>
      </w:r>
      <w:proofErr w:type="gramEnd"/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разряд кода целевой статьи расходов местного бюджета (14 разряд кода классификации расходов бюджетов) содержит цифры и буквы русского алфавита.</w:t>
      </w:r>
    </w:p>
    <w:p w:rsidR="00F07095" w:rsidRPr="00F07095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8-9 разряды кода целевой статьи расходов местного бюджета (15-16 разряды кода классификации расходов бюджетов) содержат цифровое значение;</w:t>
      </w:r>
    </w:p>
    <w:p w:rsidR="000C0584" w:rsidRPr="00B600B6" w:rsidRDefault="00F07095" w:rsidP="00F07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095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разряд кода целевой статьи расходов местного бюджета (17 разряд кода классификации расходов бюджетов) содержит цифры и буквы латинского алфавита.</w:t>
      </w:r>
    </w:p>
    <w:p w:rsidR="000C0584" w:rsidRPr="00B600B6" w:rsidRDefault="00F07095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C0584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расходов в целях финансового обеспечения мероприятий (результатов) структурных элементов муниципальных программ </w:t>
      </w:r>
      <w:r w:rsid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 непрограммных направлений деятельности (6-10 знаки кода целевой статьи или 13-17 разряды кода классификации расходов местного бюджета), группируются по следующим направлениям:</w:t>
      </w:r>
    </w:p>
    <w:p w:rsidR="000C0584" w:rsidRPr="00B600B6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0ХХХ0 – расходы на обеспечение выполнения функций органами местного самоуправления</w:t>
      </w:r>
      <w:r w:rsid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деятельности муниципальных подведомственных учреждений, из них:</w:t>
      </w:r>
    </w:p>
    <w:p w:rsidR="000C0584" w:rsidRPr="00B600B6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00590 применяется в случае отражения расходов на обеспечение деятельности муниципальных подведомственных учреждений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задания);</w:t>
      </w:r>
    </w:p>
    <w:p w:rsidR="000C0584" w:rsidRPr="00B600B6" w:rsidRDefault="000C0584" w:rsidP="000C05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1ХХХ0 – </w:t>
      </w:r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социальное обеспечение, оказание мер социальной поддержки, в том числе исполнение публичных нормативных обязательств за счет средств </w:t>
      </w:r>
      <w:r w:rsid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бюджета, расходы по оплате договоров на пересылку (доставку) получателям выплат, относящихся к публичным нормативным обязательствам;</w:t>
      </w:r>
    </w:p>
    <w:p w:rsidR="000C0584" w:rsidRPr="00B600B6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2ХХХ0 – 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мероприятий за счет средств местного бюджета;</w:t>
      </w:r>
    </w:p>
    <w:p w:rsidR="000C0584" w:rsidRPr="00B600B6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3ХХХ0 – </w:t>
      </w:r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социальное обеспечение, оказание мер социальной поддержки, в том числе исполнение публичных нормативных обязательств, за счет средств федерального бюджета, расходы по оплате договоров на пересылку (доставку) получателям выплат, относящихся к публичным нормативным обязательствам, а также осуществление отдельных социально значимых расходов в пользу физических лиц, не отнесенных к публичным нормативным обязательствам;</w:t>
      </w:r>
      <w:proofErr w:type="gramEnd"/>
    </w:p>
    <w:p w:rsidR="000C0584" w:rsidRPr="00B600B6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4ХХХ0 – расходы на осуществление бюджетных инвестиций; </w:t>
      </w:r>
    </w:p>
    <w:p w:rsidR="000C0584" w:rsidRPr="00B600B6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5ХХХ0 – 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расходов местного бюджета за счет целевых 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межбюджетных трансфертов; </w:t>
      </w:r>
    </w:p>
    <w:p w:rsidR="000C0584" w:rsidRPr="00B600B6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6ХХХ0 – расходы на предоставление субсидий юридическим лицам, не являющимися муниципальными учреждениями, индивидуальным предпринимателям, физическим лицам - производителям товаров, работ, услуг (за исключением субсидий по разделу 1200 «Средства массовой информации»), некоммерческим организациям, не являющимся муниципальными учреждениями;</w:t>
      </w:r>
      <w:proofErr w:type="gramEnd"/>
    </w:p>
    <w:p w:rsidR="003133BD" w:rsidRPr="003133BD" w:rsidRDefault="000C0584" w:rsidP="0031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7ХХХ0 </w:t>
      </w:r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предоставление межбюджетных трансфертов другим бюджетам бюджетной системы Российской Федерации за счет средств областного бюджета. </w:t>
      </w:r>
      <w:proofErr w:type="gramStart"/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коды 71010 - 71990, 72010 - 72990 используются исключительно для отражения расходов областного бюджета в случае предоставления иных межбюджетных трансфертов и субвенций, а также для отражения расходов местных бюджетов, источником финансового обеспечения которых являются субвенции и иные межбюджетные трансферты из областного бюджета (за исключением иных межбюджетных трансфертов, предоставляемых </w:t>
      </w:r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областного бюджета в местный бюджет в доле, соответствующей установленному уровню софинансирования</w:t>
      </w:r>
      <w:proofErr w:type="gramEnd"/>
      <w:r w:rsidR="003133BD"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бюджета, которые отражаются в местных бюджетах с применением аналогичного кода направлений расходов с заменой первого знака на бу</w:t>
      </w:r>
      <w:r w:rsidR="00AE6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кву «S» в направлении расходов).</w:t>
      </w:r>
    </w:p>
    <w:p w:rsidR="000C0584" w:rsidRPr="00B600B6" w:rsidRDefault="003133BD" w:rsidP="003133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направлений расходов 73000-75999 предусмотрены для представления субсидий местным бюджетам. Отражение расходов за счет субсидий и иных межбюджетных трансфертов на условиях софинансирования (в том числе в полном объеме) осуществляется в соответствии с пунктом 2.4.2 настоящего Положения</w:t>
      </w:r>
      <w:r w:rsidR="000C0584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584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85ХХ0 - 89ХХ0 – расходы на предоставление межбюджетных трансфертов другим бюджетам бюджетной системы Российской Федерации за счет средств местных бюджетов;</w:t>
      </w:r>
    </w:p>
    <w:p w:rsidR="00AE6C19" w:rsidRPr="00AE6C19" w:rsidRDefault="00AE6C19" w:rsidP="00AE6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E6C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9Т000 – 9Т500 –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</w:t>
      </w:r>
      <w:r w:rsidRPr="00AE6C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стного бюджета в целях обеспечения полномочий Федерального закона от 27.07.2010 № 190-ФЗ «О теплоснабжении», включая предоставление межбюджетных трансфертов местным бюджетам, с требованиями пункта 30</w:t>
      </w:r>
      <w:r w:rsidRPr="00AE6C19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5</w:t>
      </w:r>
      <w:r w:rsidRPr="00AE6C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приказа Минфина РФ № 82н;</w:t>
      </w:r>
    </w:p>
    <w:p w:rsidR="000C0584" w:rsidRPr="00B600B6" w:rsidRDefault="000C0584" w:rsidP="000C05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9ХХХ0 – прочие программные и непрограммные направления расходов, в том числе расходы местного бюджета на обслуживание </w:t>
      </w:r>
      <w:r w:rsidR="00AE6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долга, на исполнение исковых требований, удовлетворяемых за счет казны, расходы на освещение деятельности органов местного самоуправления</w:t>
      </w:r>
      <w:r w:rsidR="00AE6C19" w:rsidRPr="00AE6C19">
        <w:t xml:space="preserve"> </w:t>
      </w:r>
      <w:r w:rsidR="00AE6C1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AE6C19" w:rsidRPr="00AE6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и поддержку средств массовой информации (98700-98799), а также расходы на реализацию инфраструктурных проектов (98000-98699), источником финансового обеспечения которых являются бюджетные кредиты, а также специальные казначейские</w:t>
      </w:r>
      <w:proofErr w:type="gramEnd"/>
      <w:r w:rsidR="00AE6C19" w:rsidRPr="00AE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кредиты (97000 – 97499).</w:t>
      </w:r>
    </w:p>
    <w:p w:rsidR="009F08A3" w:rsidRPr="00B600B6" w:rsidRDefault="009F08A3" w:rsidP="009F0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BF6" w:rsidRPr="00B600B6" w:rsidRDefault="00AE6C19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4C64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</w:t>
      </w:r>
      <w:r w:rsidR="00DF4BF6" w:rsidRPr="00B600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кодов целевых статей 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отражения расходов местного бюджета</w:t>
      </w:r>
      <w:r w:rsidR="000C0584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финансового обеспечения которых являются межбюджетные трансферты</w:t>
      </w:r>
      <w:r w:rsidR="000C0584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бюджета.</w:t>
      </w:r>
    </w:p>
    <w:p w:rsidR="00AE6C19" w:rsidRDefault="00AE6C19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584" w:rsidRPr="00B600B6" w:rsidRDefault="00AE6C19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4EFC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C0584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направлений расходов, содержащие значения 30000 - 39990 и 50000 - 59990, а также R0000 - R9990, используются:</w:t>
      </w:r>
    </w:p>
    <w:p w:rsidR="00DF4BF6" w:rsidRPr="00B600B6" w:rsidRDefault="000C0584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30000 - 39990 и 50000 - 59990 - 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отражения расходов местного бюджета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финансового обеспечения которых предоставляются из федерального бюджета</w:t>
      </w:r>
      <w:r w:rsidRPr="00B600B6">
        <w:t xml:space="preserve"> 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и иные межбюджетные трансферты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584" w:rsidRPr="000C0584" w:rsidRDefault="000C0584" w:rsidP="000C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C05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R0000 - R9990 - для отражения расходов </w:t>
      </w:r>
      <w:r w:rsidR="007C4EFC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</w:t>
      </w:r>
      <w:r w:rsidRPr="000C05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стного бюджета (за исключением расходов на реализацию региональных проектов в рамках нацпроектов), </w:t>
      </w:r>
      <w:r w:rsidR="007C4EFC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финансового обеспечения которых предоставляются субвенции из областного бюджета, в целях софинансирования которых (в том числе в полном объеме) областному бюджету предоставляются из федерального бюджета субсидии и иные межбюджетные трансферты.</w:t>
      </w:r>
    </w:p>
    <w:p w:rsidR="000C0584" w:rsidRPr="00B600B6" w:rsidRDefault="000C0584" w:rsidP="00DF4B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4EFC" w:rsidRPr="00B600B6" w:rsidRDefault="00AE6C19" w:rsidP="007C4EFC">
      <w:pPr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2.</w:t>
      </w:r>
      <w:r w:rsidR="007C4EFC" w:rsidRPr="00B600B6"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="00DF4BF6" w:rsidRPr="00B600B6">
        <w:rPr>
          <w:rFonts w:ascii="Times New Roman" w:eastAsia="Calibri" w:hAnsi="Times New Roman" w:cs="Times New Roman"/>
          <w:sz w:val="28"/>
          <w:szCs w:val="20"/>
          <w:lang w:eastAsia="ru-RU"/>
        </w:rPr>
        <w:t>.2.</w:t>
      </w:r>
      <w:r w:rsidR="007C4EFC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софинансирования расходных обязательств муниципальных образований в доле, соответствующей установленному уровню </w:t>
      </w:r>
      <w:r w:rsidR="007C4EFC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софинансирования расходного обязательства муниципального образования, коды направлений расходов, содержащие значения L0000 - L9990, S0000 - S9990 используются:</w:t>
      </w:r>
    </w:p>
    <w:p w:rsidR="007C4EFC" w:rsidRPr="007C4EFC" w:rsidRDefault="007C4EFC" w:rsidP="007C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7C4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L0000 - L9990 - для отражения расходов местных бюджетов (за исключением расходов на реализацию региональных проектов в рамках нацпроектов), в целях софинансирования которых из областного бюджета предоставляются субсидии и иные межбюджетные трансферты, источником финансового обеспечения которых являются субсидии и иные межбюджетные трансферты, предоставленные на софинансирование (в том числе в полном объеме) из федерального бюджета;</w:t>
      </w:r>
      <w:proofErr w:type="gramEnd"/>
    </w:p>
    <w:p w:rsidR="007C4EFC" w:rsidRPr="007C4EFC" w:rsidRDefault="007C4EFC" w:rsidP="007C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S0000 - S9990 - для отражения расходов местных бюджетов, в целях софинансирования которых (в том числе в полном объеме) из областного бюджета предоставляются местным бюджетам субсидии и иные межбюджетные трансферты, которые не софинанси</w:t>
      </w:r>
      <w:r w:rsidR="000A2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руются из федерального бюджета</w:t>
      </w:r>
      <w:r w:rsidRPr="007C4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C4EFC" w:rsidRPr="007C4EFC" w:rsidRDefault="007C4EFC" w:rsidP="007C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формировании кодов целевых статей расходов </w:t>
      </w:r>
      <w:r w:rsidR="000A2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</w:t>
      </w:r>
      <w:r w:rsidRPr="007C4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стного бюджета</w:t>
      </w:r>
      <w:r w:rsidR="000A21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7C4E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содержащих направления расходов R0000 - R9990, L0000 - L9990, S0000 - S9990 обеспечивается на уровне 2-4 разрядов направлений расходов однозначная увязка данных расходов с кодами направлений расходов бюджета бюджетной системы Российской Федерации, предоставляющего соответствующий межбюджетный трансферт.</w:t>
      </w:r>
    </w:p>
    <w:p w:rsidR="007C4EFC" w:rsidRPr="00B600B6" w:rsidRDefault="007C4EFC" w:rsidP="00DF4B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69FD" w:rsidRPr="00B600B6" w:rsidRDefault="000A215D" w:rsidP="002B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4EFC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2B69F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расходов местного бюджета, источником финансового обеспечения которых являются субвенции, предоставляемые из федерального бюджета, осуществляется по целевым статьям расходов местного бюджета, включающим в коде направления расходов 1-4 разряды, идентичные 1-4 разрядам кода соответствующего направления расходов федерального бюджета, по которому отражаются расходы федерального бюджета на предоставление вышеуказанных субвенций. </w:t>
      </w:r>
      <w:proofErr w:type="gramEnd"/>
    </w:p>
    <w:p w:rsidR="002B69FD" w:rsidRPr="00B600B6" w:rsidRDefault="002B69FD" w:rsidP="002B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44" w:rsidRPr="00B600B6" w:rsidRDefault="000A215D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4EFC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gramStart"/>
      <w:r w:rsidR="00E21344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направлений расходов местного бюджета (наименование целевой статьи, содержащей соответствующее направление расходов бюджета), содержащих значения 30000 - 39990, 50000 - 59990, R0000 - R9990, L0000 - L9990, S0000 - S9990, формируется по целевому назначению направления расходов (расходному обязательству) местного бюджета (муниципального образования) и не включает указание на наименование трансферта, предоставляемого в целях финансового обеспечения, софинансирования расходного обязательства соответствующего бюджета.</w:t>
      </w:r>
      <w:proofErr w:type="gramEnd"/>
    </w:p>
    <w:p w:rsidR="00E21344" w:rsidRPr="00B600B6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муниципального образования вправе установить необходимую детализацию 5 разряда кода направлений расходов, содержащих значения 30000 - 39990 и 50000 - 59990, при отражении расходов местного бюджета, источником финансового обеспечения которых являются межбюджетные трансферты, предоставляемые из федерального бюджета, по 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 расходов в рамках целевого назначения предоставляемых межбюджетных трансфертов.</w:t>
      </w:r>
    </w:p>
    <w:p w:rsidR="00E21344" w:rsidRPr="00B600B6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целевых статей расходов местного бюджета, софинансирование которых осуществляется путем предоставления субсидий, иных межбюджетных трансфертов из федерального бюджета, по соответствующим мероприятиям (направлениям расходов),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софинансирования, устанавливаются с необходимой детализацией 5 разряда кода направлений расходов, содержащих значения R0000 - R9990 и L0000 - L9990. </w:t>
      </w:r>
      <w:proofErr w:type="gramEnd"/>
    </w:p>
    <w:p w:rsidR="00E21344" w:rsidRPr="00B600B6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 вправе установить иную необходимую детализацию 5 разряда кодов направлений расходов, содержащих значения R0000 - R9990 и L0000 - L9990, при отражении расходов местного бюджета, софинансирование которых осуществляется путем предоставления субсидий и иных межбюджетных трансфертов из федерального бюджета (бюджетов государственных внебюджетных фондов Российской Федерации).</w:t>
      </w:r>
    </w:p>
    <w:p w:rsidR="000A215D" w:rsidRPr="000A215D" w:rsidRDefault="00E21344" w:rsidP="000A21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Детализация 5 разряда кодов направлений расходов, содержащих значения 30000 - 39990 и 50000 - 59990, при отражении расходов местных бюджетов, источником финансового обеспечения которых являются межбюджетные трансферты, предоставляемые из федерального бюджета, а также кодов направлений расходов, содержащих значения R0000 - R9990 и L0000 - L9990, осуществляется с применением буквенно-цифрового ряда: </w:t>
      </w:r>
      <w:r w:rsidR="000A215D" w:rsidRPr="000A215D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6, 7, 8, 9, А, Б, В, Г, Д</w:t>
      </w:r>
      <w:proofErr w:type="gramEnd"/>
      <w:r w:rsidR="000A215D" w:rsidRPr="000A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Е, Ж, И, К, Л, М, Н, </w:t>
      </w:r>
      <w:proofErr w:type="gramStart"/>
      <w:r w:rsidR="000A215D" w:rsidRPr="000A21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A215D" w:rsidRPr="000A21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Р, С, Т, У, Ф, Ц, Ч, Ш, Щ, Э, Ю, Я, A, B, D, E, F, G, H, I, J, K, L, M, N, P, Q, S, T, U, V, W, Y, Z.</w:t>
      </w:r>
    </w:p>
    <w:p w:rsidR="00E21344" w:rsidRPr="00B600B6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в 5 разряде кодов направлений расходов федерального бюджета 50000 - 59990 значений «R» и «F» дополнительная детализация 5 разряда соответствующих кодов направлений расходов 50000 - 59990, R0000 - R9990 (L0000 - L9990) не устанавливается.</w:t>
      </w:r>
    </w:p>
    <w:p w:rsidR="00E21344" w:rsidRPr="00B600B6" w:rsidRDefault="00E21344" w:rsidP="00E21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устанавливается детализация кодов 30000 - 39990, 50000 - 59990, R0000 - R9990 и L0000 - L9990 на уровне 5 разряда,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бюджета.</w:t>
      </w:r>
    </w:p>
    <w:p w:rsidR="00E21344" w:rsidRPr="00B600B6" w:rsidRDefault="00E21344" w:rsidP="00DF4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79" w:rsidRPr="00B600B6" w:rsidRDefault="000A215D" w:rsidP="00C11B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11B79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05BD1" w:rsidRPr="00405B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реализации мероприятий (результатов) муниципальных проектов в рамках нацпроектов, иных муниципальных проектов в составе целевой статьи:</w:t>
      </w:r>
    </w:p>
    <w:tbl>
      <w:tblPr>
        <w:tblW w:w="97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81"/>
        <w:gridCol w:w="2096"/>
        <w:gridCol w:w="872"/>
        <w:gridCol w:w="1680"/>
        <w:gridCol w:w="705"/>
        <w:gridCol w:w="709"/>
        <w:gridCol w:w="571"/>
        <w:gridCol w:w="651"/>
        <w:gridCol w:w="478"/>
      </w:tblGrid>
      <w:tr w:rsidR="00C11B79" w:rsidRPr="00C11B79" w:rsidTr="00C11B79">
        <w:tc>
          <w:tcPr>
            <w:tcW w:w="9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0A215D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A215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Целевая статья</w:t>
            </w:r>
          </w:p>
        </w:tc>
      </w:tr>
      <w:tr w:rsidR="00C11B79" w:rsidRPr="00C11B79" w:rsidTr="00C11B79"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31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расходов</w:t>
            </w:r>
          </w:p>
        </w:tc>
      </w:tr>
      <w:tr w:rsidR="00C11B79" w:rsidRPr="00C11B79" w:rsidTr="00C11B79"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Программное направление </w:t>
            </w:r>
            <w:r w:rsidRPr="00C11B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деятельности</w:t>
            </w:r>
          </w:p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(код </w:t>
            </w:r>
            <w:r w:rsidRPr="00B6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муниципальной программы Егорлыкского сельского поселения</w:t>
            </w:r>
            <w:r w:rsidRPr="00C11B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Тип структурного элемента </w:t>
            </w:r>
            <w:r w:rsidRPr="00B6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муниципаль</w:t>
            </w:r>
            <w:r w:rsidRPr="00C11B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ной программы </w:t>
            </w:r>
            <w:r w:rsidRPr="00B600B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Егорлыкского сельского поселения</w:t>
            </w:r>
          </w:p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(2)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15D" w:rsidRPr="000A215D" w:rsidRDefault="000A215D" w:rsidP="000A2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0A21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Структурный элемент  (код муниципального </w:t>
            </w:r>
            <w:r w:rsidRPr="000A21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проекта в рамках нацпроекта, соответствующий коду федерального проекта,</w:t>
            </w:r>
            <w:proofErr w:type="gramEnd"/>
          </w:p>
          <w:p w:rsidR="00C11B79" w:rsidRPr="00C11B79" w:rsidRDefault="000A215D" w:rsidP="000A2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A21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код иного муниципального проекта)  </w:t>
            </w:r>
          </w:p>
        </w:tc>
        <w:tc>
          <w:tcPr>
            <w:tcW w:w="31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405BD1" w:rsidRPr="00C11B79" w:rsidTr="000B1F45">
        <w:tc>
          <w:tcPr>
            <w:tcW w:w="9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5B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Разряды в целевой статье:</w:t>
            </w:r>
          </w:p>
        </w:tc>
      </w:tr>
      <w:tr w:rsidR="00405BD1" w:rsidRPr="00C11B79" w:rsidTr="00C11B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</w:tr>
      <w:tr w:rsidR="00405BD1" w:rsidRPr="00C11B79" w:rsidTr="000B1F45">
        <w:tc>
          <w:tcPr>
            <w:tcW w:w="9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BD1" w:rsidRPr="00C11B79" w:rsidRDefault="00405BD1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5BD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Разряды в классификации расходов:</w:t>
            </w:r>
          </w:p>
        </w:tc>
      </w:tr>
      <w:tr w:rsidR="00C11B79" w:rsidRPr="00C11B79" w:rsidTr="00C11B7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B79" w:rsidRPr="00C11B79" w:rsidRDefault="00C11B79" w:rsidP="00C11B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11B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</w:t>
            </w:r>
          </w:p>
        </w:tc>
      </w:tr>
    </w:tbl>
    <w:p w:rsidR="00C11B79" w:rsidRPr="00C11B79" w:rsidRDefault="00C11B79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1B79" w:rsidRPr="00C11B79" w:rsidRDefault="00405BD1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2.5.1. 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Отражение расходов местн</w:t>
      </w:r>
      <w:r w:rsidR="00C11B79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</w:t>
      </w:r>
      <w:r w:rsidR="00C11B79"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целевым статьям расходов на реализацию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альных проектов в рамках нацпроектов осуществляется на 4 - 5 разряде кода целевой статьи расходов (11, 12 разряды кода классификации расходов).</w:t>
      </w:r>
    </w:p>
    <w:p w:rsidR="00C11B79" w:rsidRPr="00C11B79" w:rsidRDefault="00C11B79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Значение 4 - 5 разряда кода целевой статьи расходов 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местного бюджета </w:t>
      </w: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расходов на реализацию </w:t>
      </w:r>
      <w:r w:rsidR="00405B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</w:t>
      </w: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альных проектов в рамках нацпроектов должно соответствовать 4 - 5 разряду кода целевой статьи расходов федерального бюджета на реализацию соответствующих федеральных проекто</w:t>
      </w:r>
      <w:r w:rsidR="00857CC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в.</w:t>
      </w:r>
    </w:p>
    <w:p w:rsidR="00C11B79" w:rsidRPr="00C11B79" w:rsidRDefault="00C11B79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Отражение расходов </w:t>
      </w:r>
      <w:r w:rsidRPr="00B600B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</w:t>
      </w: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стного бюджета по кодам направлений расходов на реализацию </w:t>
      </w:r>
      <w:r w:rsidR="00E36C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</w:t>
      </w: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альных проектов в рамках нацпроектов, в целях финансового обеспечения (софинансирования) которых предоставляются межбюджетные трансферты из федерального бюджета, осуществляется с учетом следующего:</w:t>
      </w:r>
    </w:p>
    <w:p w:rsidR="00C11B79" w:rsidRPr="00C11B79" w:rsidRDefault="00C11B79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="00E36CC6" w:rsidRPr="00E36C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расходы местных бюджетов, отражаются по направлениям расходов 50000 - 59990, соответствующим направлениям расходов федерального бюджета, в полном объеме, предусмотренном в соглашении о предоставлении субсидии (иного межбюджетного трансферта) из федерального бюджета (далее - Соглашение).</w:t>
      </w:r>
    </w:p>
    <w:p w:rsidR="00C11B79" w:rsidRPr="00C11B79" w:rsidRDefault="00C11B79" w:rsidP="00E3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отдельным направлениям расходов может быть установлена необходимая детализация 5 разряда указанных кодов направлений расходов, если в 5 разряде кода направления расходов содержится значение «0». </w:t>
      </w:r>
    </w:p>
    <w:p w:rsidR="00C11B79" w:rsidRPr="00C11B79" w:rsidRDefault="00C11B79" w:rsidP="00E36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установлении в 5 разряде кодов направлений расходов федерального бюджета 50000 - 59990 значений "R", "F" или иных буквенных значений, дополнительная детализация не устанавливается.</w:t>
      </w:r>
    </w:p>
    <w:p w:rsidR="00E36CC6" w:rsidRDefault="00E36CC6" w:rsidP="00E36CC6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36CC6" w:rsidRPr="00E36CC6" w:rsidRDefault="00E36CC6" w:rsidP="00E36CC6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36C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2.5.2. </w:t>
      </w:r>
      <w:proofErr w:type="gramStart"/>
      <w:r w:rsidRPr="00E36C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Финансовый орган муниципального образования 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(результата) структурного элемента проектной части муниципальных программ </w:t>
      </w:r>
      <w:r w:rsidRPr="00E36C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(муниципального проекта в рамках нацпроекта, иного муниципального проекта) (за исключением мероприятий (результатов), источником финансового обеспечения которых является консолидированная субсидия либо межбюджетный трансферт, предоставленный из федерального бюджета по коду направления расходов, в пятом разряде</w:t>
      </w:r>
      <w:proofErr w:type="gramEnd"/>
      <w:r w:rsidRPr="00E36C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которого содержится значение «R» или «F»).</w:t>
      </w:r>
    </w:p>
    <w:p w:rsidR="00E36CC6" w:rsidRDefault="00E36CC6" w:rsidP="00C11B7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11B79" w:rsidRPr="00C11B79" w:rsidRDefault="00E36CC6" w:rsidP="00C11B7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асходы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стного бюджета, в случае если в целях достижения основного (базового) результата, предусмотренного в </w:t>
      </w:r>
      <w:r w:rsid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оглашении, необходимо направление дополнительных средств </w:t>
      </w:r>
      <w:r w:rsid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стного бюджета (увеличение стоимости, удорожание) или необходимо выполнение иных сопутствующих мероприятий, на которые не предусмотрены средства из федерального бюджета, подлежат отражению по кодам направлений расходов, содержащим значения А0000 – А9990, где первый разряд – буква «А» русского алфавита, 2-4 разряды кода соответствуют 2-4</w:t>
      </w:r>
      <w:proofErr w:type="gramEnd"/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разрядам кода направления расходов федерального бюджета (50000 – 59990). </w:t>
      </w:r>
    </w:p>
    <w:p w:rsidR="00C11B79" w:rsidRPr="00C11B79" w:rsidRDefault="00C11B79" w:rsidP="00C11B7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Наименование направления расходов, содержащего значения А0000 – А9990, должно отражать целевое назначение осуществляемых расходов в увязке с реализуемым основным (базовым) мероприятием (результатом) и содержать слова: «Дополнительные расходы </w:t>
      </w:r>
      <w:r w:rsid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</w:t>
      </w: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стного бюджета </w:t>
      </w:r>
      <w:proofErr w:type="gramStart"/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</w:t>
      </w:r>
      <w:proofErr w:type="gramEnd"/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........ </w:t>
      </w:r>
      <w:proofErr w:type="gramStart"/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proofErr w:type="gramEnd"/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целях достижения значения базового результата, установленного соглашением о предоставлении межбюджетных трансфертов».</w:t>
      </w:r>
    </w:p>
    <w:p w:rsidR="00064628" w:rsidRDefault="00064628" w:rsidP="00C11B7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64628" w:rsidRDefault="00064628" w:rsidP="00C11B7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2.5.4. </w:t>
      </w:r>
      <w:proofErr w:type="gramStart"/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региональным проектом в рамках нацпроекта, иным региональным проектом предусмотрено достижение значений результатов, превышающих значения основного (базового) результата, определенного в Соглашении, то в соответствии с пунктами 242 и 45 приказа Минфина РФ № 82 расходы, предусмотренные в целях достижения значений дополнительного результата, подлежат отражению по кодам направлений расходов, содержащим значения Д0000 - Д9990, где 2-4 разряды кода соответствуют 2-4 разряду</w:t>
      </w:r>
      <w:proofErr w:type="gramEnd"/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кода направления расходов, соответствующего основному (базовому) результату. При этом коды направлений расходов, содержащие значения 50000 - 59990, не применяются для направлений расходов областного бюджета (местных бюджетов), соответствующих дополнительным результатам.</w:t>
      </w:r>
    </w:p>
    <w:p w:rsidR="00C11B79" w:rsidRPr="00C11B79" w:rsidRDefault="00C11B79" w:rsidP="00C11B7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Наименование направления расходов, содержащего значения Д0000 – Д9990, должно отражать целевое назначение осуществляемых расходов в увязке с реализуемым основным (базовым) мероприятием (результатом) и содержать слова: «Дополнительные расходы </w:t>
      </w:r>
      <w:r w:rsid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</w:t>
      </w:r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стного бюджета </w:t>
      </w:r>
      <w:proofErr w:type="gramStart"/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</w:t>
      </w:r>
      <w:proofErr w:type="gramEnd"/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........ </w:t>
      </w:r>
      <w:proofErr w:type="gramStart"/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proofErr w:type="gramEnd"/>
      <w:r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целях превышения значения базового результата, установленного соглашением о предоставлении межбюджетных трансфертов».</w:t>
      </w:r>
    </w:p>
    <w:p w:rsidR="00064628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28" w:rsidRPr="00064628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28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Правила применения классификации, изложенные в пунктах 2.5.3 и 2.5.4 настоящего Положения, относятся также к отражению расходов, составляющих КПМ.</w:t>
      </w:r>
    </w:p>
    <w:p w:rsidR="00064628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628" w:rsidRPr="00064628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2.5.6. Коды направлений расходов, содержащие значения А0000 - А9990 и Д0000 - Д9990, используются также для отражения расходов местных бюджетов, в целях софинансирования (финансового обеспечения) которых из областного бюджета предоставляются местным бюджетам межбюджетные трансферты на реализацию соответствующих мероприятий (результатов) по целевым статьям, содержащим направление расходов с кодом А0000 - А9990 или Д0000 - Д9990.</w:t>
      </w:r>
    </w:p>
    <w:p w:rsidR="00064628" w:rsidRPr="00064628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кодов целевых статей расходов местного бюджета, содержащих направления расходов А0000 - А9990 и Д0000 - Д9990, обеспечивается однозначная увязка кодов направлений расходов местных бюджетов с кодами направлений расходов областного бюджета. Финансовым органом муниципального образования может быть установлена необходимая детализация пятого разряда, содержащего значение «0», кодов направлений расходов, содержащих значения А0000 - А9990 и Д0000 - Д9990.</w:t>
      </w:r>
    </w:p>
    <w:p w:rsidR="00064628" w:rsidRDefault="00064628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64628" w:rsidRDefault="00064628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2.5.7.</w:t>
      </w:r>
      <w:r w:rsidR="00C11B79" w:rsidRPr="00C11B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</w:t>
      </w:r>
      <w:proofErr w:type="gramStart"/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proofErr w:type="gramEnd"/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если региональным проектом в рамках нацпроекта, иным региональным проектом предусмотрено достижение результатов, аналогов которых не предусмотрено в Соглашении, расходы областного бюджета отражаются по направлениям расходов, установленным министерством финансов Ростовской области с учетом пункта 2.3 настоящего Положения, за исключением кодов направлений расходов, содержащих значения 50000 - 59990, АХХХХ, ДХХХХ.</w:t>
      </w:r>
    </w:p>
    <w:p w:rsidR="00064628" w:rsidRDefault="00064628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64628" w:rsidRPr="00064628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2.6. </w:t>
      </w:r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реализации мероприятий (результатов) в рамках КПМ требование о соблюдении правила «одно мероприятие (результат) - одно направление расходов» не соблюдается.</w:t>
      </w:r>
    </w:p>
    <w:p w:rsidR="00064628" w:rsidRDefault="00064628" w:rsidP="00064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КПМ допустимо применение универсального (единого) направления расходов, например, в целях обеспечения выполнения функций муниципальных органов («Расходы на выплаты по оплате труда работников органов местного самоуправления Егорлыкского </w:t>
      </w:r>
      <w:r w:rsidR="004C4A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</w:t>
      </w:r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- 001</w:t>
      </w:r>
      <w:r w:rsidR="004C4A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0, «Расходы на обеспечение функций органов местного самоуправления Егорлыкского </w:t>
      </w:r>
      <w:r w:rsidR="004C4A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</w:t>
      </w:r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- 00190), обеспечения деятельности муниципальных учреждений («Расходы на обеспечение деятельности муниципальных учреждений Егорлыкского </w:t>
      </w:r>
      <w:r w:rsidR="004C4A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 поселения</w:t>
      </w:r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(в части обеспечения деятельности муниципальных казенных</w:t>
      </w:r>
      <w:proofErr w:type="gramEnd"/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06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учреждений и предоставления субсидий муниципальным автономным и бюджетным учреждениям на выполнение муниципального задания)» - 00590, «Расходы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мероприятий» - 00700) и т.д.</w:t>
      </w:r>
      <w:proofErr w:type="gramEnd"/>
    </w:p>
    <w:p w:rsidR="00064628" w:rsidRDefault="00064628" w:rsidP="00C1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F4BF6" w:rsidRPr="00B600B6" w:rsidRDefault="004C4AC9" w:rsidP="00DF4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E21344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</w:t>
      </w:r>
      <w:proofErr w:type="gramEnd"/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бюджетам 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 и иных межбюджетных трансфертов применяется следующий порядок отражения данных расходов.</w:t>
      </w:r>
    </w:p>
    <w:p w:rsidR="00DF4BF6" w:rsidRPr="00B600B6" w:rsidRDefault="00DF4BF6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указанных средств местным бюджетам в форме </w:t>
      </w:r>
      <w:r w:rsidR="004C4AC9" w:rsidRPr="004C4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исходя из уровней софинансирования, установленных </w:t>
      </w:r>
      <w:r w:rsidR="002B69FD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Правительства Ростовской области,</w:t>
      </w: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отражением по направлению расходов 74220.</w:t>
      </w:r>
    </w:p>
    <w:p w:rsidR="00DF4BF6" w:rsidRPr="00B600B6" w:rsidRDefault="00DF4BF6" w:rsidP="00DF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71180.</w:t>
      </w:r>
    </w:p>
    <w:p w:rsidR="004C4AC9" w:rsidRPr="004C4AC9" w:rsidRDefault="004C4AC9" w:rsidP="004C4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местных бюджетов, в целях софинансирования которых (в том числе в полном объеме) предоставляются субсидии за счет средств резервного фонда Правительства Ростовской области, подлежат отражению по соответствующим разделам и подразделам классификации расходов в полном объеме (средства областного и местного бюджетов) соответственно по направлению расходов S4220. </w:t>
      </w:r>
    </w:p>
    <w:p w:rsidR="004C4AC9" w:rsidRPr="004C4AC9" w:rsidRDefault="004C4AC9" w:rsidP="004C4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AC9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местных бюджетов,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области,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71180.</w:t>
      </w:r>
    </w:p>
    <w:p w:rsidR="004C4AC9" w:rsidRDefault="004C4AC9" w:rsidP="004C4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C4AC9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местных бюджетов, в целях софинансирования которых (в том числе в полном объеме) предоставляются иные межбюджетные трансферты за счет средств резервного фонда Правительства Ростовской области, при перечислении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</w:t>
      </w:r>
      <w:proofErr w:type="gramEnd"/>
      <w:r w:rsidRPr="004C4A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кода целевой статьи направления расходов S1180.</w:t>
      </w:r>
    </w:p>
    <w:p w:rsidR="007B18A4" w:rsidRDefault="007B18A4" w:rsidP="004C4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0C" w:rsidRPr="00CD4E0C" w:rsidRDefault="007B18A4" w:rsidP="00CD4E0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DF4BF6" w:rsidRPr="00B6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E0C"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30</w:t>
      </w:r>
      <w:r w:rsidR="00CD4E0C" w:rsidRPr="00CD4E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CD4E0C"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Минфина РФ № 82н предусмотрены направления расходов 9Т000-9Т999.</w:t>
      </w:r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расходов областного бюджета (местных бюджетов) на исполнение расходных обязательств в рамках реализации полномочий, установленных Федеральным </w:t>
      </w:r>
      <w:hyperlink r:id="rId10" w:history="1">
        <w:r w:rsidRPr="00CD4E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190-ФЗ</w:t>
      </w: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теплоснабжении», в целях финансового обеспечения или софинансирования которых из федерального бюджета не предоставляются межбюджетные трансферты, бюджетные кредиты на финансовое обеспечение реализации инфраструктурных проектов или специальные казначейские кредиты, осуществляется по следующим направлениям расходов:</w:t>
      </w:r>
      <w:proofErr w:type="gramEnd"/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возмещение организациям, осуществляющим регулируемые виды деятельности в сфере теплоснабжения, недополученных доходов от регулируемых видов деятельности в сфере теплоснабжения;</w:t>
      </w:r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(мощность), теплоноситель; </w:t>
      </w:r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организацию обеспечения теплоснабжения потребителей на территориях поселений, муниципальных и городских округов.</w:t>
      </w:r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расходов областного бюджета предлагается использовать коды направлений в диапазоне: 9Т000-9Т500;</w:t>
      </w:r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местных бюджетов предлагается использовать коды направлений в диапазоне: 9Т600-9Т900.</w:t>
      </w:r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направлений расходов областного бюджета 9Т000 - 9Т500 также используются для отражения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бюджета на предоставление межбюджетных трансфертов местным бюджетам.</w:t>
      </w:r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расходов местных бюджетов по кодам направлений расходов в целевой статье, в целях финансового обеспечения или софинансирования которых из областного бюджета предоставляются межбюджетные трансферты, отражаются с заменой первой цифры направления расходов «9» на букву латинского алфавита «S». Например, SТ100, SТ200... и т.д. до SТ500.</w:t>
      </w:r>
    </w:p>
    <w:p w:rsidR="00CD4E0C" w:rsidRPr="00CD4E0C" w:rsidRDefault="00CD4E0C" w:rsidP="00CD4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Детализацию предлагается осуществлять на 4 и 5 разрядах кода направления расходов при необходимости.</w:t>
      </w:r>
      <w:bookmarkStart w:id="0" w:name="Par5"/>
      <w:bookmarkEnd w:id="0"/>
    </w:p>
    <w:p w:rsidR="005B7C65" w:rsidRDefault="005B7C65" w:rsidP="004C4A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01" w:rsidRPr="001A5901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расходов местных бюджетов, осуществляемых за счет остатков целевых межбюджетных трансфертов из областного бюджета прошлых лет, производится в следующем порядке:</w:t>
      </w:r>
    </w:p>
    <w:p w:rsidR="001A5901" w:rsidRPr="001A5901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</w:t>
      </w:r>
      <w:proofErr w:type="gramEnd"/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соответствующим направлениям расходов, установленным настоящим приказом;</w:t>
      </w:r>
    </w:p>
    <w:p w:rsidR="001A5901" w:rsidRPr="001A5901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</w:t>
      </w:r>
      <w:proofErr w:type="gramEnd"/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направлению расходов 79980 «Прочие мероприятия, осуществляемые за счет межбюджетных трансфертов прошлых лет из областного бюджета».</w:t>
      </w:r>
    </w:p>
    <w:p w:rsidR="001A5901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01" w:rsidRPr="001A5901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20.07.2020 № 216-ФЗ «О внесении изменений в Бюджетный кодекс Российской Федерации» каждому инициативному проекту, предусмотренному статьей 26.1 Федерального закона </w:t>
      </w:r>
    </w:p>
    <w:p w:rsidR="001A5901" w:rsidRPr="001A5901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proofErr w:type="gramStart"/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поддержанному</w:t>
      </w:r>
      <w:proofErr w:type="gramEnd"/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присваиваются уникальные коды классификации расходов. Методическое обеспечение реализации инициативных проектов осуществляется Министерством финансов Российской Федерации.</w:t>
      </w:r>
    </w:p>
    <w:p w:rsidR="001A5901" w:rsidRPr="001A5901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пунктом 25 приказа Минфина России № 82н в целях предоставления из областного бюджета местным бюджетам субсидий в целях финансового обеспечения (софинансирования) расходных обязательств муниципальных образований по реализации инициативных проектов предусмотрено направление расходов «74640 – Субсидия на реализацию инициативных проектов». Данное направление расходов может применяться в случае отнесения к различным региональным проектам по государственным программам Ростовской области, а также в случаях</w:t>
      </w:r>
      <w:r w:rsidR="00B8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относящихся к проектной деятельности к различным комплексам процессных мероприятий.</w:t>
      </w:r>
    </w:p>
    <w:p w:rsidR="001A5901" w:rsidRPr="001A5901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составляют расходы, которые в соответствии с пунктами 304, 305 приказа Минфина РФ № 82н и пунктами 8 и 9 настоящего Положения, имеют обособленные направления расходов.</w:t>
      </w:r>
    </w:p>
    <w:p w:rsidR="00CD4E0C" w:rsidRDefault="001A5901" w:rsidP="001A59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органы муниципальных образований осуществляют детализацию по каждому инициативному проекту с учетом изменения первой цифры направления расходов на латинскую букву «S» – S4640».</w:t>
      </w:r>
    </w:p>
    <w:p w:rsidR="00EA0C07" w:rsidRPr="00B600B6" w:rsidRDefault="00EA0C07" w:rsidP="00DF4B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210" w:rsidRDefault="001A5901" w:rsidP="00FF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отнесения расходов бюджета Егорлыкского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1A5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соответствующие целевые статьи расходов и перечень кодов целевых статей расходов бюджета Егорлыкского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1A5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установлены согласно </w:t>
      </w:r>
      <w:r w:rsidRPr="000C02A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приложениям № 1, 2 к настоящему Положению.</w:t>
      </w:r>
    </w:p>
    <w:p w:rsidR="0034638A" w:rsidRDefault="0034638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0C" w:rsidRDefault="00CD4E0C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0C" w:rsidRDefault="00CD4E0C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E0C" w:rsidRDefault="00CD4E0C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Default="0034638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Default="0034638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DF" w:rsidRDefault="00491ADF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DF" w:rsidRDefault="00491ADF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DF" w:rsidRDefault="00491ADF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ADF" w:rsidRDefault="00491ADF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9A" w:rsidRDefault="00B8479A" w:rsidP="00564F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C02A2" w:rsidTr="000D629C">
        <w:tc>
          <w:tcPr>
            <w:tcW w:w="4927" w:type="dxa"/>
          </w:tcPr>
          <w:p w:rsidR="000C02A2" w:rsidRPr="00564F0C" w:rsidRDefault="000C02A2" w:rsidP="000C02A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0C02A2" w:rsidTr="000D629C">
        <w:tc>
          <w:tcPr>
            <w:tcW w:w="4927" w:type="dxa"/>
          </w:tcPr>
          <w:p w:rsidR="000C02A2" w:rsidRDefault="000C02A2" w:rsidP="000C0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порядке применения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классификации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Егорлыкского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год и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плановый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</w:tbl>
    <w:p w:rsidR="00564F0C" w:rsidRPr="00564F0C" w:rsidRDefault="00564F0C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2A2" w:rsidRDefault="00564F0C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отнесения расходов местного бюджета</w:t>
      </w:r>
    </w:p>
    <w:p w:rsidR="00564F0C" w:rsidRDefault="00564F0C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соответс</w:t>
      </w:r>
      <w:r w:rsidR="000C0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твующие целевые статьи расходов</w:t>
      </w:r>
    </w:p>
    <w:p w:rsidR="000C02A2" w:rsidRDefault="000C02A2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79A" w:rsidRPr="00B8479A" w:rsidRDefault="00B8479A" w:rsidP="00B8479A">
      <w:pPr>
        <w:autoSpaceDE w:val="0"/>
        <w:autoSpaceDN w:val="0"/>
        <w:adjustRightInd w:val="0"/>
        <w:spacing w:after="0" w:line="240" w:lineRule="auto"/>
        <w:ind w:firstLine="490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Отнесение расходов на муниципальные программы</w:t>
      </w:r>
      <w:r w:rsidRPr="00B847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Егорлык</w:t>
      </w: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ского сельского поселения</w:t>
      </w:r>
      <w:r w:rsidRPr="00B8479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осуществляется на основании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еречня муниципальных программ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Егорлык</w:t>
      </w: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ского сельского поселения, утвержденного распоряжением Администрации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Егорлык</w:t>
      </w: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ского сельского поселения 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07</w:t>
      </w: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.2018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B847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</w:p>
    <w:p w:rsidR="00B8479A" w:rsidRPr="00564F0C" w:rsidRDefault="00B8479A" w:rsidP="00564F0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64F0C" w:rsidRDefault="000B1F45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</w:t>
      </w:r>
      <w:r w:rsidR="00564F0C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Муниципальная программа </w:t>
      </w:r>
      <w:r w:rsidR="00564F0C"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  <w:r w:rsidR="00564F0C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</w:t>
      </w:r>
      <w:r w:rsidR="00564F0C"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  <w:r w:rsidR="00564F0C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0B1F45" w:rsidRPr="00564F0C" w:rsidRDefault="000B1F45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B1F45" w:rsidRDefault="000B1F45" w:rsidP="000B1F4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альные проекты, направленные на достижение мероприятий (результатов) федеральных проектов</w:t>
      </w:r>
    </w:p>
    <w:p w:rsidR="001E73C1" w:rsidRDefault="001E73C1" w:rsidP="000B1F4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E73C1" w:rsidRDefault="001E73C1" w:rsidP="001E73C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1.2. 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сельского поселения</w:t>
      </w:r>
    </w:p>
    <w:p w:rsidR="001E73C1" w:rsidRDefault="001E73C1" w:rsidP="001E73C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E73C1" w:rsidRPr="001E73C1" w:rsidRDefault="001E73C1" w:rsidP="001E73C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1.3. Ведомственные проекты</w:t>
      </w:r>
    </w:p>
    <w:p w:rsidR="001E73C1" w:rsidRPr="001E73C1" w:rsidRDefault="001E73C1" w:rsidP="001E73C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E73C1" w:rsidRPr="000B1F45" w:rsidRDefault="001E73C1" w:rsidP="000B1F4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1.4. Комплексы процессных мероприятий</w:t>
      </w:r>
    </w:p>
    <w:p w:rsidR="000C02A2" w:rsidRDefault="000C02A2" w:rsidP="00A60F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60F58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</w:t>
      </w:r>
      <w:r w:rsidR="001E7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 w:rsidR="001E7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="001E73C1" w:rsidRPr="001E7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 «Развитие жилищного хозяйства Егорлыкского сельского поселения»</w:t>
      </w:r>
    </w:p>
    <w:p w:rsidR="001E73C1" w:rsidRPr="00EA0C07" w:rsidRDefault="001E73C1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18"/>
          <w:szCs w:val="28"/>
          <w:lang w:eastAsia="ru-RU"/>
        </w:rPr>
      </w:pPr>
    </w:p>
    <w:p w:rsidR="001E73C1" w:rsidRDefault="00564F0C" w:rsidP="001E73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1E7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комплекса процессных мероприятий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1E73C1" w:rsidRPr="00564F0C" w:rsidRDefault="001E73C1" w:rsidP="001E73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24550 - </w:t>
      </w:r>
      <w:r w:rsidR="00BB33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асходы на формирование информационного пространства в области жилищно-коммунального хозяйства.</w:t>
      </w:r>
    </w:p>
    <w:p w:rsidR="001E73C1" w:rsidRPr="00564F0C" w:rsidRDefault="001E73C1" w:rsidP="001E7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формирование информационного пространства в области жилищно-коммунального хозяйства.</w:t>
      </w:r>
    </w:p>
    <w:p w:rsidR="001E73C1" w:rsidRDefault="001E73C1" w:rsidP="001E73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E73C1" w:rsidRDefault="001E73C1" w:rsidP="001E73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Pr="001E7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Егорлыкского сельского поселения»</w:t>
      </w:r>
    </w:p>
    <w:p w:rsidR="001E73C1" w:rsidRDefault="001E73C1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3C1" w:rsidRDefault="001E73C1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C1">
        <w:rPr>
          <w:rFonts w:ascii="Times New Roman" w:eastAsia="Calibri" w:hAnsi="Times New Roman" w:cs="Times New Roman"/>
          <w:sz w:val="28"/>
          <w:szCs w:val="28"/>
        </w:rPr>
        <w:lastRenderedPageBreak/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24600 - </w:t>
      </w:r>
      <w:r w:rsidR="00BB3399">
        <w:rPr>
          <w:rFonts w:ascii="Times New Roman" w:eastAsia="Calibri" w:hAnsi="Times New Roman" w:cs="Times New Roman"/>
          <w:sz w:val="28"/>
          <w:szCs w:val="28"/>
        </w:rPr>
        <w:t>Р</w:t>
      </w:r>
      <w:r w:rsidRPr="00564F0C">
        <w:rPr>
          <w:rFonts w:ascii="Times New Roman" w:eastAsia="Calibri" w:hAnsi="Times New Roman" w:cs="Times New Roman"/>
          <w:sz w:val="28"/>
          <w:szCs w:val="28"/>
        </w:rPr>
        <w:t>асходы на уплату взносов на обеспечение мероприятий по капитальному ремонту многоквартирных домов.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По данному направлению расходов отражается предоставление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домов.</w:t>
      </w:r>
    </w:p>
    <w:p w:rsidR="00AB6B5B" w:rsidRPr="00297E67" w:rsidRDefault="00AB6B5B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6699" w:rsidRDefault="00846699" w:rsidP="008466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Pr="001E7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 «</w:t>
      </w:r>
      <w:r w:rsidRPr="008466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Повышение удовлетворенности населения Егорлыкского сельского поселения уровнем коммунального обслуживания</w:t>
      </w:r>
      <w:r w:rsidRPr="001E73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846699" w:rsidRDefault="00846699" w:rsidP="00846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6699" w:rsidRDefault="00846699" w:rsidP="00846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3C1">
        <w:rPr>
          <w:rFonts w:ascii="Times New Roman" w:eastAsia="Calibri" w:hAnsi="Times New Roman" w:cs="Times New Roman"/>
          <w:sz w:val="28"/>
          <w:szCs w:val="28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846699" w:rsidRDefault="00846699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46699" w:rsidRPr="00564F0C" w:rsidRDefault="00846699" w:rsidP="008466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9Т6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10 - Иные межбюджетные трансферты на осуществление полномочий в сфере организации в границах поселения теплоснабжения.</w:t>
      </w:r>
    </w:p>
    <w:p w:rsidR="00846699" w:rsidRPr="00564F0C" w:rsidRDefault="00846699" w:rsidP="008466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бюджета, связанные с передачей </w:t>
      </w:r>
      <w:r w:rsidR="007304E4"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в сфере организации в границах поселения теплоснабжения 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 Егорлыкского района по направлениям передаваемых полномочий</w:t>
      </w:r>
      <w:r w:rsid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304E4" w:rsidRPr="007304E4">
        <w:t xml:space="preserve"> </w:t>
      </w:r>
      <w:proofErr w:type="gramStart"/>
      <w:r w:rsidR="007304E4"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7304E4"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заключенного соглашения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699" w:rsidRPr="00564F0C" w:rsidRDefault="00846699" w:rsidP="00846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указанных межбюджетных трансфертов отражается по следующему коду вида доходов 000 2 02 40014 05 0000 150 «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6699" w:rsidRDefault="00846699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Муниципальная программа Егорлыкского сельского поселения «Муниципальная политика» </w:t>
      </w:r>
    </w:p>
    <w:p w:rsidR="00C44733" w:rsidRDefault="00C44733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4733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альные проекты, направленные на достижение мероприятий (результатов) федеральных проектов</w:t>
      </w:r>
    </w:p>
    <w:p w:rsidR="00C44733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44733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.2. 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сельского поселения</w:t>
      </w:r>
    </w:p>
    <w:p w:rsidR="00C44733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4733" w:rsidRPr="001E73C1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C44733" w:rsidRPr="001E73C1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4733" w:rsidRPr="000B1F45" w:rsidRDefault="00C44733" w:rsidP="00C4473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.4. Комплексы процессных мероприятий</w:t>
      </w:r>
    </w:p>
    <w:p w:rsidR="00C44733" w:rsidRPr="00564F0C" w:rsidRDefault="00C44733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03 </w:t>
      </w:r>
      <w:r w:rsidR="00C447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447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="00C44733" w:rsidRPr="00C4473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 «Развитие муниципальной службы в Егорлыкском сельском поселении»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B4B4D" w:rsidRDefault="005B4B4D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B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24210 – Повышение профессиональных компетенций кадров органов местного самоуправления.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местного бюджета на повышение профессиональных компетенций кадров органов местного самоуправления Егорлыкского сельского поселения.</w:t>
      </w:r>
    </w:p>
    <w:p w:rsidR="00564F0C" w:rsidRPr="00564F0C" w:rsidRDefault="00671A0E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24560 – Расходы на </w:t>
      </w:r>
      <w:r w:rsidR="00564F0C"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диспансеризации муниципальных служащих.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местного бюджета на</w:t>
      </w:r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диспансеризации муниципальных служащих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337F50" w:rsidRDefault="005B4B4D" w:rsidP="00337F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</w:pPr>
      <w:r w:rsidRPr="005B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03 4 0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5B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Комплекс процессных мероприятий «Обеспечение функционирования Главы Администрации Егорлыкского сельского поселения»</w:t>
      </w:r>
      <w:r w:rsidR="00337F50" w:rsidRPr="00337F50">
        <w:t xml:space="preserve"> </w:t>
      </w:r>
    </w:p>
    <w:p w:rsidR="00337F50" w:rsidRDefault="00337F50" w:rsidP="00337F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F50" w:rsidRPr="00337F50" w:rsidRDefault="00337F50" w:rsidP="00337F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337F50" w:rsidRPr="00337F50" w:rsidRDefault="00337F50" w:rsidP="00337F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00110 – Расходы на выплаты по оплате труда работников органов местного самоуправления Егорлыкского сельского поселения.</w:t>
      </w:r>
    </w:p>
    <w:p w:rsidR="005B4B4D" w:rsidRDefault="00337F50" w:rsidP="00337F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местного бюджета на выплаты по оплате труда Главы Администрации Егорлыкского сельского поселения.</w:t>
      </w:r>
    </w:p>
    <w:p w:rsidR="00337F50" w:rsidRPr="005B4B4D" w:rsidRDefault="00337F50" w:rsidP="005B4B4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F50" w:rsidRDefault="00337F50" w:rsidP="00337F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</w:pPr>
      <w:r w:rsidRPr="005B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03 4 0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5B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Комплекс процессных мероприятий «</w:t>
      </w:r>
      <w:r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Обеспечение деятельности Администрации Егорлыкского сельского поселения</w:t>
      </w:r>
      <w:r w:rsidRPr="005B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337F50">
        <w:t xml:space="preserve"> 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37F50" w:rsidRDefault="00337F50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00110 – Расходы на выплаты по оплате труда работников органов местного самоуправления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местного бюджета на выплаты по оплате труда работников аппарата Администрации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00190 – Расходы на обеспечение деятельности органов местного самоуправления Егорлыкского сельского поселения. 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отражаются расходы местного бюджета на обеспечение выполнения функций аппарата Администрации Егорлыкского сельского поселения (за исключением расходов на выплаты по оплате труда).</w:t>
      </w:r>
    </w:p>
    <w:p w:rsidR="00564F0C" w:rsidRPr="00564F0C" w:rsidRDefault="00564F0C" w:rsidP="00EF2C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72390 - 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правонарушениях. </w:t>
      </w:r>
    </w:p>
    <w:p w:rsidR="00564F0C" w:rsidRPr="00564F0C" w:rsidRDefault="00564F0C" w:rsidP="00564F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местного бюджета 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областного бюджета, поступающих в виде субвенций. 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99990 – </w:t>
      </w:r>
      <w:r w:rsidR="00337F50"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Финансовое обеспечение иных расходов бюджета 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местного бюджета на финансовое обеспечение мероприятий и (или) обособленных функций Администрации Егорлыкского сельского поселения, для отражения которых не предусмотрены обособленные направления расходов</w:t>
      </w:r>
      <w:r w:rsid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37F50"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(уплата налогов, сборов и иных платежей</w:t>
      </w:r>
      <w:r w:rsid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и</w:t>
      </w:r>
      <w:r w:rsidR="00337F50"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ные выплаты персоналу государственных (муниципальных) органов, за исключением фонда оплаты труда)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564F0C" w:rsidRDefault="00564F0C" w:rsidP="00A60F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 Муниципальная программа Е</w:t>
      </w:r>
      <w:r w:rsidR="00A60F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горлыкского сельского поселения </w:t>
      </w: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r w:rsidR="00A60F58" w:rsidRPr="00A60F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Защита населения и территории Егор</w:t>
      </w:r>
      <w:r w:rsidR="00960A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лыкского сельского поселения от</w:t>
      </w:r>
      <w:r w:rsidR="00A60F58" w:rsidRPr="00A60F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чрезвычайных ситуаций, обеспечение пожарной безопасности и безопасности людей на водных объектах на 2019-2030 годы</w:t>
      </w: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» </w:t>
      </w:r>
    </w:p>
    <w:p w:rsidR="00337F50" w:rsidRDefault="00337F50" w:rsidP="00A60F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F50" w:rsidRDefault="00BB3399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="00337F50"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.1. </w:t>
      </w:r>
      <w:r w:rsidR="00337F5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</w:t>
      </w:r>
      <w:r w:rsidR="00337F50"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альные проекты, направленные на достижение мероприятий (результатов) федеральных проектов</w:t>
      </w:r>
    </w:p>
    <w:p w:rsidR="00337F50" w:rsidRDefault="00337F50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37F50" w:rsidRDefault="00BB3399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337F50"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.2. </w:t>
      </w:r>
      <w:r w:rsidR="00337F50" w:rsidRPr="001E7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="00337F50"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 w:rsidR="00337F5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="00337F50"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сельского поселения</w:t>
      </w:r>
    </w:p>
    <w:p w:rsidR="00337F50" w:rsidRDefault="00337F50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F50" w:rsidRPr="001E73C1" w:rsidRDefault="00BB3399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337F50"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337F50" w:rsidRPr="001E73C1" w:rsidRDefault="00337F50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37F50" w:rsidRPr="000B1F45" w:rsidRDefault="00BB3399" w:rsidP="00337F5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="00337F50" w:rsidRPr="001E73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.4. Комплексы процессных мероприятий</w:t>
      </w:r>
    </w:p>
    <w:p w:rsidR="00337F50" w:rsidRPr="00564F0C" w:rsidRDefault="00337F50" w:rsidP="00337F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04 </w:t>
      </w:r>
      <w:r w:rsid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 w:rsid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="00337F50" w:rsidRP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Комплекс процессных мероприятий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A60F58" w:rsidRPr="00A60F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ожарн</w:t>
      </w:r>
      <w:r w:rsid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ая</w:t>
      </w:r>
      <w:r w:rsidR="00A60F58" w:rsidRPr="00A60F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безопасност</w:t>
      </w:r>
      <w:r w:rsidR="00337F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</w:p>
    <w:p w:rsidR="0099175D" w:rsidRPr="00564F0C" w:rsidRDefault="0099175D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9917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99175D" w:rsidRPr="009917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омплекс</w:t>
      </w:r>
      <w:r w:rsidR="009917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99175D" w:rsidRPr="009917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процессных мероприятий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24040 – Расходы по обеспечению пожарной безопасности.</w:t>
      </w:r>
    </w:p>
    <w:p w:rsid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на </w:t>
      </w:r>
      <w:r w:rsidRPr="0056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дооснащение современной техникой, оборудованием, снаряжением и улучшение материально-технической базы территориального добровольного </w:t>
      </w:r>
      <w:r w:rsidRPr="0056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991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ожарного отряда, а так же </w:t>
      </w:r>
      <w:r w:rsidR="0099175D" w:rsidRPr="00991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изготовление и размещение тематической полиграфической продукции в местах массового пребывания граждан</w:t>
      </w:r>
      <w:r w:rsidR="00991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9175D" w:rsidRPr="00991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населения в области пожарной безопасности.</w:t>
      </w:r>
    </w:p>
    <w:p w:rsidR="0099175D" w:rsidRPr="00564F0C" w:rsidRDefault="0099175D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04 </w:t>
      </w:r>
      <w:r w:rsidR="007266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 w:rsidR="007266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="007266A6" w:rsidRPr="007266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A60F58" w:rsidRPr="00A60F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Защита </w:t>
      </w:r>
      <w:r w:rsidR="007266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населения </w:t>
      </w:r>
      <w:r w:rsidR="00A60F58" w:rsidRPr="00A60F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чрезвычайных ситуаций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7266A6" w:rsidRPr="007266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комплекса процессных мероприятий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24580 - </w:t>
      </w:r>
      <w:r w:rsidR="00B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предупреждению чрезвычайных ситуаций.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</w:t>
      </w:r>
      <w:r w:rsidR="007266A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расходы местного бюджета на</w:t>
      </w:r>
      <w:r w:rsidR="007266A6" w:rsidRPr="007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приобретение, установку и обслуживание систем оповещения населения </w:t>
      </w:r>
      <w:r w:rsidR="007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7266A6" w:rsidRPr="00726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66A6" w:rsidRPr="00726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изготовление и размещение тематической полиграфической продукции в местах массового пребывания граждан</w:t>
      </w:r>
      <w:r w:rsidR="0072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населения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777B1" w:rsidRDefault="006777B1" w:rsidP="006777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04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00000 </w:t>
      </w:r>
      <w:r w:rsidRPr="007266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 процессных мероприятий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6777B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Обеспечение безопасности на воде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6777B1" w:rsidRDefault="006777B1" w:rsidP="006777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777B1" w:rsidRPr="00564F0C" w:rsidRDefault="006777B1" w:rsidP="006777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Pr="007266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комплекса процессных мероприятий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564F0C" w:rsidRPr="00564F0C" w:rsidRDefault="00564F0C" w:rsidP="006777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24060 – Мероприятия по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обеспечению безопасности на воде.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на </w:t>
      </w:r>
      <w:r w:rsidRPr="0056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и установку предупреждающих знаков на водоемах, на размещение в средствах массовой информации обучающего материала</w:t>
      </w:r>
      <w:r w:rsidR="006777B1" w:rsidRPr="006777B1">
        <w:t xml:space="preserve"> </w:t>
      </w:r>
      <w:r w:rsidR="006777B1" w:rsidRPr="0067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7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соблюдению мер</w:t>
      </w:r>
      <w:r w:rsidR="006777B1" w:rsidRPr="00677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безопасности на воде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F0C" w:rsidRPr="00EA0C07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highlight w:val="yellow"/>
          <w:lang w:eastAsia="ru-RU"/>
        </w:rPr>
      </w:pPr>
    </w:p>
    <w:p w:rsid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4. Муниципальная программа Егорлыкского сельского поселения «Обеспечение общественного порядка и противодействие преступности» </w:t>
      </w:r>
    </w:p>
    <w:p w:rsidR="006777B1" w:rsidRDefault="006777B1" w:rsidP="002154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BB33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альные проекты, направленные на достижение мероприятий (результатов) федеральных проектов</w:t>
      </w:r>
    </w:p>
    <w:p w:rsidR="00BB33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B33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.2. 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сельского поселения</w:t>
      </w:r>
    </w:p>
    <w:p w:rsidR="00BB3399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B3399" w:rsidRPr="001E73C1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BB3399" w:rsidRPr="001E73C1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B3399" w:rsidRPr="000B1F45" w:rsidRDefault="00BB3399" w:rsidP="00BB339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.4. Комплексы процессных мероприятий</w:t>
      </w:r>
    </w:p>
    <w:p w:rsidR="00BB3399" w:rsidRPr="0021548E" w:rsidRDefault="00BB3399" w:rsidP="002154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BB3399" w:rsidRPr="00BB3399" w:rsidRDefault="0021548E" w:rsidP="00BB33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05 </w:t>
      </w:r>
      <w:r w:rsid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 w:rsid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="00BB3399" w:rsidRP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Комплекс процессных мероприятий «Противодействие коррупции в </w:t>
      </w:r>
      <w:r w:rsid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Егорлык</w:t>
      </w:r>
      <w:r w:rsidR="00BB3399" w:rsidRP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ском сельском поселении»</w:t>
      </w:r>
    </w:p>
    <w:p w:rsidR="00BB3399" w:rsidRPr="00BB3399" w:rsidRDefault="00BB3399" w:rsidP="00BB33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</w:p>
    <w:p w:rsidR="00BB3399" w:rsidRDefault="00BB3399" w:rsidP="00BB33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21548E" w:rsidRPr="0021548E" w:rsidRDefault="0021548E" w:rsidP="00BB33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24070 – Приобретение и размещение социальной рекламной продукции, направленной на создание в обществе нетерпимости к коррупционному поведению.</w:t>
      </w:r>
    </w:p>
    <w:p w:rsidR="0021548E" w:rsidRP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местного бюджета на приобретение и размещение социальной рекламной продукции, направленной на создание в обществе нетерпимости к коррупционному поведению, в том числе в электронных средствах массовой информации, а также в качестве наружной рекламы.</w:t>
      </w:r>
    </w:p>
    <w:p w:rsidR="0021548E" w:rsidRPr="0021548E" w:rsidRDefault="0021548E" w:rsidP="0021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24080 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–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проведению конкурса социальной рекламы «Чистые руки».</w:t>
      </w:r>
    </w:p>
    <w:p w:rsidR="0021548E" w:rsidRPr="0021548E" w:rsidRDefault="0021548E" w:rsidP="0021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местного бюджета на оплату услуг по проведению местного конкурса социальной рекламы (плакат, стенд, анимационный ролик) «Чистые руки» и приобретение ценных подарков победителям.</w:t>
      </w:r>
    </w:p>
    <w:p w:rsidR="0021548E" w:rsidRPr="0021548E" w:rsidRDefault="0021548E" w:rsidP="0021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1548E" w:rsidRPr="0021548E" w:rsidRDefault="0021548E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</w:t>
      </w:r>
      <w:r w:rsidR="00BB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BB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00000 </w:t>
      </w:r>
      <w:r w:rsidR="00BB3399" w:rsidRPr="00BB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процессных мероприятий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«Профилактика экстремизма и терроризма в Егорлыкском сельском поселении»</w:t>
      </w:r>
    </w:p>
    <w:p w:rsidR="0021548E" w:rsidRPr="0021548E" w:rsidRDefault="0021548E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8E" w:rsidRP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BB3399" w:rsidRP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21548E" w:rsidRP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24310 – </w:t>
      </w:r>
      <w:r w:rsid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ероприятия по </w:t>
      </w:r>
      <w:r w:rsid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анти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террори</w:t>
      </w:r>
      <w:r w:rsidR="00BB339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стической пропаганде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21548E" w:rsidRP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highlight w:val="yellow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местного бюджета по проведению мероприятий, связанных с осуществлением информационно-пропагандистского противодействия экстремизму и терроризму.</w:t>
      </w:r>
    </w:p>
    <w:p w:rsidR="00BB3399" w:rsidRDefault="00BB3399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8E" w:rsidRPr="0021548E" w:rsidRDefault="0021548E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EC1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00000 </w:t>
      </w:r>
      <w:r w:rsidR="008B5938" w:rsidRP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процессных мероприятий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B5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 город</w:t>
      </w:r>
      <w:r w:rsidRPr="0021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1548E" w:rsidRPr="0021548E" w:rsidRDefault="0021548E" w:rsidP="002154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8E" w:rsidRP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8B5938" w:rsidRPr="008B593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21548E" w:rsidRP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24660 – </w:t>
      </w:r>
      <w:r w:rsidR="00297C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асходы на установку и техническое обслуживание камер видеонаблюдения.</w:t>
      </w:r>
    </w:p>
    <w:p w:rsidR="0021548E" w:rsidRP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по проведению мероприятий, связанных с </w:t>
      </w:r>
      <w:r w:rsidR="00EF5E7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приобретением, 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установкой, содержанием и техническим обслуживанием камер видеонаблюдения, а так же возмещение расходов по оплате коммунальных услуг, затраченных на содержание принятого в безвозмездное пользование недвижимого имущества (с целью размещения</w:t>
      </w:r>
      <w:r w:rsidRPr="0021548E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21548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камер видеонаблюдения).</w:t>
      </w:r>
    </w:p>
    <w:p w:rsidR="00AA4B76" w:rsidRPr="00564F0C" w:rsidRDefault="00AA4B76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C3857" w:rsidRPr="00455CF5" w:rsidRDefault="00AC3857" w:rsidP="00AC38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455CF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lastRenderedPageBreak/>
        <w:t xml:space="preserve">5. Муниципальная программа Егорлыкского сельского поселения «Энергоэффективность в Егорлыкском сельском поселении» </w:t>
      </w:r>
    </w:p>
    <w:p w:rsidR="00C30015" w:rsidRDefault="00C30015" w:rsidP="00C3001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30015" w:rsidRDefault="00C30015" w:rsidP="00C3001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альные проекты, направленные на достижение мероприятий (результатов) федеральных проектов</w:t>
      </w:r>
    </w:p>
    <w:p w:rsidR="00C30015" w:rsidRDefault="00C30015" w:rsidP="00C3001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30015" w:rsidRDefault="00C30015" w:rsidP="00C3001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.2. 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сельского поселения</w:t>
      </w:r>
    </w:p>
    <w:p w:rsidR="00C30015" w:rsidRDefault="00C30015" w:rsidP="00C3001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30015" w:rsidRPr="001E73C1" w:rsidRDefault="00C30015" w:rsidP="00C3001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C30015" w:rsidRPr="001E73C1" w:rsidRDefault="00C30015" w:rsidP="00C3001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30015" w:rsidRPr="000B1F45" w:rsidRDefault="00C30015" w:rsidP="00C3001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5.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Комплексы процессных мероприятий</w:t>
      </w:r>
    </w:p>
    <w:p w:rsidR="00AC3857" w:rsidRPr="006A42F9" w:rsidRDefault="00AC3857" w:rsidP="00AC38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highlight w:val="yellow"/>
          <w:lang w:eastAsia="ru-RU"/>
        </w:rPr>
      </w:pPr>
    </w:p>
    <w:p w:rsidR="00AC3857" w:rsidRPr="00AC3857" w:rsidRDefault="00AC3857" w:rsidP="00AC38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</w:p>
    <w:p w:rsidR="00AC3857" w:rsidRDefault="00AC3857" w:rsidP="00AC38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06 </w:t>
      </w:r>
      <w:r w:rsid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 w:rsid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="00C30015"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 процессных мероприятий «Развитие и модернизация электрических сетей, включая сети уличного освещения»</w:t>
      </w:r>
    </w:p>
    <w:p w:rsidR="00C30015" w:rsidRPr="00AC3857" w:rsidRDefault="00C30015" w:rsidP="00AC38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C3857" w:rsidRPr="00AC3857" w:rsidRDefault="00AC3857" w:rsidP="00AC38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C30015"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C30015" w:rsidRPr="00AC3857" w:rsidRDefault="00C30015" w:rsidP="00C30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24090</w:t>
      </w:r>
      <w:r w:rsidRPr="00AC3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94067" w:rsidRPr="0039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приобретение оборудования и материалов для развития и восстановления объектов электрических сетей, в том числе сетей наружного (уличного) освещения</w:t>
      </w: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0015" w:rsidRPr="00AC3857" w:rsidRDefault="00C30015" w:rsidP="00C30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на </w:t>
      </w:r>
      <w:r w:rsidRPr="00AC3857">
        <w:rPr>
          <w:rFonts w:ascii="Times New Roman" w:eastAsia="Times New Roman" w:hAnsi="Times New Roman" w:cs="Times New Roman"/>
          <w:kern w:val="2"/>
          <w:sz w:val="28"/>
          <w:szCs w:val="24"/>
          <w:lang w:bidi="en-US"/>
        </w:rPr>
        <w:t>приобретение оборудования и материалов для развития и восстановления объектов электрических сетей наружного (уличного) освещения».</w:t>
      </w:r>
    </w:p>
    <w:p w:rsidR="00C30015" w:rsidRPr="00AC3857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24670 – Расходы на разработку проектной документации на строительство и реконструкцию объектов электрических сетей наружного (уличного) освещения.</w:t>
      </w:r>
    </w:p>
    <w:p w:rsidR="00C30015" w:rsidRPr="00AC3857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 и реконструкцию объектов электрических сетей наружного (уличного) освещения.</w:t>
      </w:r>
    </w:p>
    <w:p w:rsidR="00C30015" w:rsidRPr="00AC3857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24680 – Расходы на строительство и реконструкцию объектов электрических сетей наружного (уличного) освещения.</w:t>
      </w:r>
    </w:p>
    <w:p w:rsidR="00C30015" w:rsidRPr="00AC3857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данному направлению расходов отражаются расходы из бюджета Егорлыкского сельского поселения на строительство и реконструкцию объектов электрических сетей наружного (уличного) освещения.</w:t>
      </w:r>
    </w:p>
    <w:p w:rsidR="00C30015" w:rsidRDefault="00C30015" w:rsidP="00AC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015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06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 процессных мероприятий «Развитие и модернизация объектов газоснабжения»</w:t>
      </w:r>
    </w:p>
    <w:p w:rsidR="00C30015" w:rsidRPr="00AC3857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C30015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По данной целевой статье отражаются расходы местного бюджета на реализацию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C30015" w:rsidRPr="007304E4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24570 - Расходы на техническое, аварийное обслуживание и ремонт объектов газового хозяйства, находящегося в муниципальной собственности Егорлыкского сельского поселения.</w:t>
      </w:r>
    </w:p>
    <w:p w:rsidR="00C30015" w:rsidRPr="007304E4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на техн</w:t>
      </w:r>
      <w:r w:rsidR="00A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ическое, аварийное обслуживание, </w:t>
      </w:r>
      <w:r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</w:t>
      </w:r>
      <w:r w:rsidR="00A8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содержание </w:t>
      </w:r>
      <w:r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газового хозяйства, находящегося в муниципальной собственности Егорлыкского сельского поселения.</w:t>
      </w:r>
    </w:p>
    <w:p w:rsidR="00CD2AC0" w:rsidRPr="007304E4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24640 - Расходы на строительство, реконструкцию и капитальный ремонт объектов теплоэнергетики, включая разработку проектной документации, находящихся в муниципальной собственности Егорлыкского сельского поселения.</w:t>
      </w:r>
    </w:p>
    <w:p w:rsidR="00CD2AC0" w:rsidRPr="007304E4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на строительство, реконструкцию и капитальный ремонт объектов теплоэнергетики, включая разработку проектной документации, находящихся в муниципальной собственности Егорлыкского сельского поселения, а так же на оплату услуг по проведению строительного контроля, авторского надзора, технического надзора на объектах муниципальной собственности и иных функций заказчика, предусмотренных действующим законодательством, оплату стоимости энергоресурсов, потребленных во время пуско-наладочных работ.</w:t>
      </w:r>
      <w:proofErr w:type="gramEnd"/>
    </w:p>
    <w:p w:rsidR="00C30015" w:rsidRDefault="00C3001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55CF5" w:rsidRDefault="00455CF5" w:rsidP="00455C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06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 процессных мероприятий «</w:t>
      </w:r>
      <w:r w:rsidRPr="00455CF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</w:p>
    <w:p w:rsidR="00455CF5" w:rsidRPr="00AC3857" w:rsidRDefault="00455CF5" w:rsidP="00455C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55CF5" w:rsidRDefault="00455CF5" w:rsidP="00455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455CF5" w:rsidRPr="00AC3857" w:rsidRDefault="00455CF5" w:rsidP="00C300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AC3857" w:rsidRPr="00AC3857" w:rsidRDefault="00AC3857" w:rsidP="00AC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24490</w:t>
      </w:r>
      <w:r w:rsidRPr="00AC3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Расходы по проведению обязательного энергетического обследования.</w:t>
      </w:r>
    </w:p>
    <w:p w:rsidR="00AC3857" w:rsidRPr="00AC3857" w:rsidRDefault="00AC3857" w:rsidP="00AC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местного бюджета на мероприятия по проведению обязательного энергетического обследования.</w:t>
      </w:r>
    </w:p>
    <w:p w:rsidR="00AC3857" w:rsidRPr="00AC3857" w:rsidRDefault="00AC3857" w:rsidP="00AC38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24540 - Расходы на приобретение энергосберегающего оборудования и материалов.</w:t>
      </w:r>
    </w:p>
    <w:p w:rsidR="00AC3857" w:rsidRPr="00AC3857" w:rsidRDefault="00AC3857" w:rsidP="00AC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местного бюджета на приобретение энергосберегающего оборудования и материалов.</w:t>
      </w:r>
    </w:p>
    <w:p w:rsidR="00AC3857" w:rsidRPr="00AC3857" w:rsidRDefault="00AC3857" w:rsidP="00AC38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64F0C" w:rsidRPr="00564F0C" w:rsidRDefault="00564F0C" w:rsidP="00A60F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6. Муниципальная программа Егорлы</w:t>
      </w:r>
      <w:r w:rsidR="00A60F5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кского сельского поселения </w:t>
      </w: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«Благоустройство и создание комфортных условий проживания на территории Егорлыкского сельского поселения»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455CF5" w:rsidRDefault="00455CF5" w:rsidP="00455CF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6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альные проекты, направленные на достижение мероприятий (результатов) федеральных проектов</w:t>
      </w:r>
    </w:p>
    <w:p w:rsidR="00455CF5" w:rsidRDefault="00455CF5" w:rsidP="00455CF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55CF5" w:rsidRDefault="00455CF5" w:rsidP="00455CF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6.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сельского поселения</w:t>
      </w:r>
    </w:p>
    <w:p w:rsidR="00455CF5" w:rsidRDefault="00455CF5" w:rsidP="00455CF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55CF5" w:rsidRPr="001E73C1" w:rsidRDefault="00455CF5" w:rsidP="00455CF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6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455CF5" w:rsidRPr="001E73C1" w:rsidRDefault="00455CF5" w:rsidP="00455CF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55CF5" w:rsidRPr="000B1F45" w:rsidRDefault="00455CF5" w:rsidP="00455CF5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6.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Комплексы процессных мероприятий</w:t>
      </w:r>
    </w:p>
    <w:p w:rsidR="00455CF5" w:rsidRPr="00455CF5" w:rsidRDefault="00455CF5" w:rsidP="00455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16"/>
          <w:lang w:eastAsia="ru-RU"/>
        </w:rPr>
      </w:pPr>
    </w:p>
    <w:p w:rsidR="00455CF5" w:rsidRDefault="00455CF5" w:rsidP="00455C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7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 процессных мероприятий «</w:t>
      </w:r>
      <w:r w:rsidRPr="00455CF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Благоустройство территории Егорлыкского сельского поселения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</w:p>
    <w:p w:rsidR="00455CF5" w:rsidRDefault="00455CF5" w:rsidP="00455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55CF5" w:rsidRPr="00AC3857" w:rsidRDefault="00455CF5" w:rsidP="00455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455CF5" w:rsidRDefault="00455CF5" w:rsidP="00455C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24110 – Расходы по озеленению территории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реализацию мероприятий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среды Егорлыкского сельского поселения с использованием растительных компонентов, а также поддержание ранее созданной или изначально существующей природной среды на территории поселения (высадка деревьев, кустарников, однолетних и многолетних цветов, </w:t>
      </w:r>
      <w:r w:rsidR="0045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зеленых насаждений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4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24120 – Расходы по содержанию мест захоронения.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реализацию мероприятий по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 очистке,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включая дезинсекционные обработки,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благоустройству кладбищ Егорлыкского сельского поселения</w:t>
      </w:r>
      <w:r w:rsidRPr="00564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64F0C">
        <w:rPr>
          <w:rFonts w:ascii="Times New Roman" w:eastAsia="Calibri" w:hAnsi="Times New Roman" w:cs="Times New Roman"/>
          <w:color w:val="000000"/>
          <w:sz w:val="28"/>
          <w:szCs w:val="28"/>
        </w:rPr>
        <w:t>24130 –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F0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Расходы по уборке территорий общего пользования Егорлыкского сельского поселения. 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64F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</w:t>
      </w:r>
      <w:r w:rsidRPr="00564F0C">
        <w:rPr>
          <w:rFonts w:ascii="Times New Roman" w:eastAsia="Calibri" w:hAnsi="Times New Roman" w:cs="Times New Roman"/>
          <w:sz w:val="28"/>
          <w:szCs w:val="28"/>
        </w:rPr>
        <w:t>расходы местного бюджета по санитарной очистке и уборке территорий общего пользования Егорлыкского сельского поселения (</w:t>
      </w:r>
      <w:r w:rsidR="00B863D2" w:rsidRPr="00564F0C">
        <w:rPr>
          <w:rFonts w:ascii="Times New Roman" w:eastAsia="Calibri" w:hAnsi="Times New Roman" w:cs="Times New Roman"/>
          <w:sz w:val="28"/>
          <w:szCs w:val="28"/>
        </w:rPr>
        <w:t>отлов б</w:t>
      </w:r>
      <w:r w:rsidR="00B863D2">
        <w:rPr>
          <w:rFonts w:ascii="Times New Roman" w:eastAsia="Calibri" w:hAnsi="Times New Roman" w:cs="Times New Roman"/>
          <w:sz w:val="28"/>
          <w:szCs w:val="28"/>
        </w:rPr>
        <w:t>езнадзорны</w:t>
      </w:r>
      <w:r w:rsidR="00B863D2" w:rsidRPr="00564F0C">
        <w:rPr>
          <w:rFonts w:ascii="Times New Roman" w:eastAsia="Calibri" w:hAnsi="Times New Roman" w:cs="Times New Roman"/>
          <w:sz w:val="28"/>
          <w:szCs w:val="28"/>
        </w:rPr>
        <w:t>х животных, содержание ливневой канализации,</w:t>
      </w:r>
      <w:r w:rsidR="00B863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сбор и вывоз твердых </w:t>
      </w:r>
      <w:r w:rsidR="00B863D2">
        <w:rPr>
          <w:rFonts w:ascii="Times New Roman" w:eastAsia="Calibri" w:hAnsi="Times New Roman" w:cs="Times New Roman"/>
          <w:sz w:val="28"/>
          <w:szCs w:val="28"/>
        </w:rPr>
        <w:t>коммунальн</w:t>
      </w:r>
      <w:r w:rsidRPr="00564F0C">
        <w:rPr>
          <w:rFonts w:ascii="Times New Roman" w:eastAsia="Calibri" w:hAnsi="Times New Roman" w:cs="Times New Roman"/>
          <w:sz w:val="28"/>
          <w:szCs w:val="28"/>
        </w:rPr>
        <w:t>ых отходов, очистка от снега, грязи, ликвидация несанкционированных свалок</w:t>
      </w:r>
      <w:r w:rsidR="00B863D2">
        <w:rPr>
          <w:rFonts w:ascii="Times New Roman" w:eastAsia="Calibri" w:hAnsi="Times New Roman" w:cs="Times New Roman"/>
          <w:sz w:val="28"/>
          <w:szCs w:val="28"/>
        </w:rPr>
        <w:t>, акарицидная обработка территории поселения</w:t>
      </w:r>
      <w:r w:rsidRPr="00564F0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24300 – </w:t>
      </w:r>
      <w:r w:rsidR="00297C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организации сбора, временного хранения, транспортировке и утилизации ртутьсодержащих ламп.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местного бюджета по организации сбора, временного хранения, транспортировке и утилизации ртутьсодержащих ламп.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24320 – </w:t>
      </w:r>
      <w:r w:rsidR="00297C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прочим мероприятиям по благоустройству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данному направлению расходов отражаются расходы по прочим мероприятиям по благоустройству Егорлыкского сельского поселения</w:t>
      </w:r>
      <w:r w:rsidR="00B8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(спил аварийных зеленых насаждений, покос сорной и карантинной растительности, содержание фонтана,</w:t>
      </w:r>
      <w:r w:rsidR="0042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системы автополива</w:t>
      </w:r>
      <w:r w:rsidR="00423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 и обслуживание детского игрового оборудования</w:t>
      </w:r>
      <w:r w:rsidR="00B863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24590 - </w:t>
      </w:r>
      <w:r w:rsidR="00297C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проведение долгосрочной оценки (инвентаризации) качественных и количественных характеристик состояния зеленых насаждений, находящихся на территории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на проведение долгосрочной оценки (инвентаризации) качественных и количественных характеристик состояния зеленых насаждений, находящихся на территории Егорлыкского сельского поселения.</w:t>
      </w:r>
    </w:p>
    <w:p w:rsidR="00423EA1" w:rsidRDefault="00423EA1" w:rsidP="00423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23EA1" w:rsidRDefault="00423EA1" w:rsidP="00423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7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 процессных мероприятий «</w:t>
      </w:r>
      <w:r w:rsidRPr="00423E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Коммунальное хозяйство Егорлыкского сельского поселения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</w:p>
    <w:p w:rsidR="00423EA1" w:rsidRDefault="00423EA1" w:rsidP="00423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423EA1" w:rsidRPr="00AC3857" w:rsidRDefault="00423EA1" w:rsidP="00423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564F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24100 </w:t>
      </w:r>
      <w:r w:rsidRPr="00564F0C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64F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Расходы по содержанию сети уличного освещения</w:t>
      </w:r>
      <w:r w:rsidR="00423EA1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реализацию мероприятий по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содержанию сети уличного освещения, включая оплату коммунальных услуг</w:t>
      </w:r>
      <w:r w:rsidR="00423E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текущий ремонт, приобретение электротоваров</w:t>
      </w:r>
      <w:r w:rsidR="00423EA1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7. Муниципальная программа Егорлыкского сельского поселения «Развитие культуры, физической культуры и спорта» 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423EA1" w:rsidRDefault="00423EA1" w:rsidP="00423EA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7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</w:t>
      </w:r>
      <w:r w:rsidRPr="000B1F4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альные проекты, направленные на достижение мероприятий (результатов) федеральных проектов</w:t>
      </w:r>
    </w:p>
    <w:p w:rsidR="00423EA1" w:rsidRDefault="00423EA1" w:rsidP="00423EA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23EA1" w:rsidRDefault="00423EA1" w:rsidP="00423EA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7.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2. 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Муниципальные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ского сельского поселения</w:t>
      </w:r>
    </w:p>
    <w:p w:rsidR="00423EA1" w:rsidRDefault="00423EA1" w:rsidP="00423EA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23EA1" w:rsidRPr="001E73C1" w:rsidRDefault="00423EA1" w:rsidP="00423EA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</w:t>
      </w:r>
      <w:r w:rsidRPr="001E73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423EA1" w:rsidRPr="001E73C1" w:rsidRDefault="00423EA1" w:rsidP="00423EA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23EA1" w:rsidRPr="000B1F45" w:rsidRDefault="00423EA1" w:rsidP="00423EA1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7.</w:t>
      </w:r>
      <w:r w:rsidRPr="001E73C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Комплексы процессных мероприятий</w:t>
      </w:r>
    </w:p>
    <w:p w:rsidR="00423EA1" w:rsidRPr="00455CF5" w:rsidRDefault="00423EA1" w:rsidP="00423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16"/>
          <w:lang w:eastAsia="ru-RU"/>
        </w:rPr>
      </w:pPr>
    </w:p>
    <w:p w:rsidR="00423EA1" w:rsidRDefault="00423EA1" w:rsidP="00423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8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 процессных мероприятий «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EA1" w:rsidRPr="00AC3857" w:rsidRDefault="00423EA1" w:rsidP="00423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423EA1" w:rsidRPr="00564F0C" w:rsidRDefault="00423EA1" w:rsidP="0042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00590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Расходы на обеспечение деятельности (оказание услуг) муниципальных учреждений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местного бюджета на содержание и о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деятельности (оказание услуг) муниципальных учреждений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Егорлыкского сельского поселения</w:t>
      </w:r>
      <w:r w:rsidR="00423E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в том числе р</w:t>
      </w:r>
      <w:r w:rsidR="00423EA1" w:rsidRPr="00423E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асходы на выплаты персоналу казенных учреждений</w:t>
      </w:r>
      <w:r w:rsidR="003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327D57" w:rsidRPr="003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налогов, сборов и иных платежей</w:t>
      </w:r>
      <w:r w:rsidR="00327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24150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Расходы 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охране, сохранению, использованию и популяризации малых архитектурных форм, находящихся в муниципальной собственности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</w:t>
      </w:r>
      <w:r w:rsidRPr="00564F0C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реконструкцию, </w:t>
      </w:r>
      <w:r w:rsidR="0032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капитальный, текущий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малых архитектурных форм и мемориал</w:t>
      </w:r>
      <w:r w:rsidR="00327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сельского поселения, в том числе содержание Вечного огня, включая коммунальные услуги</w:t>
      </w:r>
      <w:r w:rsidRPr="00564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4F0C" w:rsidRPr="005F3644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24160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Мероприятия по организации и проведению конкурсов, торжественных и других мероприятий в области культуры</w:t>
      </w:r>
      <w:r w:rsidR="005F3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</w:t>
      </w:r>
      <w:r w:rsidRPr="00564F0C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проведение конкурсов, торжественных мероприятий и других мероприятий в области культуры</w:t>
      </w:r>
      <w:r w:rsidRPr="00564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644" w:rsidRPr="005F3644" w:rsidRDefault="005F3644" w:rsidP="005F3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69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F3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 по проведению строительного контроля, авторского надзора на объек</w:t>
      </w:r>
      <w:r w:rsidR="00251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муниципальной собственности</w:t>
      </w:r>
      <w:r w:rsidRPr="005F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функций заказчика, предусмотренных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644" w:rsidRDefault="005F3644" w:rsidP="005F3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</w:t>
      </w:r>
      <w:r w:rsidRPr="005F3644">
        <w:rPr>
          <w:rFonts w:ascii="Times New Roman" w:eastAsia="Calibri" w:hAnsi="Times New Roman" w:cs="Times New Roman"/>
          <w:sz w:val="28"/>
          <w:szCs w:val="28"/>
          <w:lang w:eastAsia="ru-RU"/>
        </w:rPr>
        <w:t>на оплату услуг по проведению строительного контроля, авторского надзора на объек</w:t>
      </w:r>
      <w:r w:rsidR="002515A4">
        <w:rPr>
          <w:rFonts w:ascii="Times New Roman" w:eastAsia="Calibri" w:hAnsi="Times New Roman" w:cs="Times New Roman"/>
          <w:sz w:val="28"/>
          <w:szCs w:val="28"/>
          <w:lang w:eastAsia="ru-RU"/>
        </w:rPr>
        <w:t>тах муниципальной собственности</w:t>
      </w:r>
      <w:r w:rsidRPr="005F36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иных функций заказчика, предусмотренных действующим законодательством</w:t>
      </w:r>
      <w:r w:rsidRPr="00564F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327D57" w:rsidRDefault="00327D57" w:rsidP="00327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8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</w:t>
      </w:r>
      <w:r w:rsidR="00297CE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00000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 процессных мероприятий «</w:t>
      </w:r>
      <w:r w:rsidRPr="00327D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»</w:t>
      </w:r>
    </w:p>
    <w:p w:rsidR="00327D57" w:rsidRPr="00564F0C" w:rsidRDefault="00327D57" w:rsidP="0032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7D57" w:rsidRPr="00AC3857" w:rsidRDefault="00327D57" w:rsidP="00327D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Pr="00C3001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комплекса процессных мероприятий</w:t>
      </w:r>
      <w:r w:rsidRPr="00AC385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327D57" w:rsidRDefault="00327D57" w:rsidP="0056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24180 – </w:t>
      </w:r>
      <w:r w:rsidRPr="0056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Физкультурные и массовые спортивные мероприятия. 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расходов отражаются расходы местного бюджета на</w:t>
      </w:r>
      <w:r w:rsidRPr="0056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физической воспитание населения Егорлыкского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поселения.</w:t>
      </w:r>
      <w:proofErr w:type="gramEnd"/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706BA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8. Муниципальная программа Егорлыкского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706BA" w:rsidRDefault="008706BA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706BA" w:rsidRPr="008706BA" w:rsidRDefault="008706BA" w:rsidP="008706B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8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.1. Муниципальные проекты, направленные на достижение мероприятий (результатов)</w:t>
      </w:r>
      <w:r w:rsidRPr="0087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федеральных проектов</w:t>
      </w:r>
    </w:p>
    <w:p w:rsidR="008706BA" w:rsidRPr="008706BA" w:rsidRDefault="008706BA" w:rsidP="008706B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706BA" w:rsidRPr="008706BA" w:rsidRDefault="008706BA" w:rsidP="008706B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.2. Муниципальные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ского сельского поселения </w:t>
      </w:r>
    </w:p>
    <w:p w:rsidR="008706BA" w:rsidRPr="008706BA" w:rsidRDefault="008706BA" w:rsidP="008706B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706BA" w:rsidRPr="008706BA" w:rsidRDefault="008706BA" w:rsidP="008706B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8706BA" w:rsidRPr="008706BA" w:rsidRDefault="008706BA" w:rsidP="008706B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706BA" w:rsidRPr="008706BA" w:rsidRDefault="008706BA" w:rsidP="008706B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.4. Комплексы процессных мероприятий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564F0C" w:rsidRPr="00564F0C" w:rsidRDefault="00564F0C" w:rsidP="00564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09 4 0</w:t>
      </w:r>
      <w:r w:rsidR="008706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</w:t>
      </w:r>
      <w:r w:rsidR="008706BA" w:rsidRPr="0087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  <w:r w:rsidR="00870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отношений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4F0C" w:rsidRPr="00564F0C" w:rsidRDefault="00564F0C" w:rsidP="00564F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6BA" w:rsidRDefault="008706BA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06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85010 -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местного бюджета,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указанных межбюджетных трансфертов отражается по следующему коду вида доходов 000 2 02 40014 05 0000 150 «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85020 - Иные межбюджетные трансферты на обеспечение полномочий по осуществлению внешнего муниципального финансового контроля.</w:t>
      </w:r>
    </w:p>
    <w:p w:rsidR="00564F0C" w:rsidRPr="00564F0C" w:rsidRDefault="00564F0C" w:rsidP="00564F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бюджета, связанные с передачей полномочий </w:t>
      </w:r>
      <w:r w:rsidR="0087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контрольно-счетного 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87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Егорлыкского сельского поселения </w:t>
      </w:r>
      <w:r w:rsidR="00870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 палате Егорлыкского района по осуществлению внешнего муниципального финансового контроля.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указанных межбюджетных трансфертов отражается по следующему коду вида доходов 000 2 02 40014 05 0000 150 «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85060 - Иные межбюджетные трансферты на осуществление полномочий по организации ритуальных услуг. </w:t>
      </w:r>
    </w:p>
    <w:p w:rsidR="00564F0C" w:rsidRPr="00564F0C" w:rsidRDefault="00564F0C" w:rsidP="00564F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местного бюджета,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полномочий.</w:t>
      </w:r>
    </w:p>
    <w:p w:rsidR="00564F0C" w:rsidRPr="00564F0C" w:rsidRDefault="00564F0C" w:rsidP="00EA0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указанных межбюджетных трансфертов отражается по следующему коду вида доходов 000 2 02 40014 05 0000 150 «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85140 – Иные межбюджетные трансферты на обеспечение полномочий по осуществлению внутреннего муниципального финансового контроля.</w:t>
      </w:r>
    </w:p>
    <w:p w:rsidR="00564F0C" w:rsidRPr="00564F0C" w:rsidRDefault="00564F0C" w:rsidP="00564F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расходов отражаются расходы местного бюджета, связанные с передачей полномочий органов местного самоуправления Егорлыкского сельского поселения органам местного самоуправления Егорлыкского района по направлениям передаваемых полномочий.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указанных межбюджетных трансфертов отражается по следующему коду вида доходов 000 2 02 40014 05 0000 150 «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1548E" w:rsidRPr="00564F0C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9. Муниципальная программа Егорлыкского сельского поселения «Формирование современной городской среды на территории Егорлыкского сельского поселения» </w:t>
      </w:r>
    </w:p>
    <w:p w:rsidR="0021548E" w:rsidRPr="00564F0C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45534A" w:rsidRDefault="0045534A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.1. Муниципальные проекты, направленные на достижение мероприятий (результатов)</w:t>
      </w:r>
      <w:r w:rsidRPr="0087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федеральных проектов</w:t>
      </w:r>
    </w:p>
    <w:p w:rsidR="00C4302D" w:rsidRDefault="00C4302D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302D" w:rsidRPr="00C4302D" w:rsidRDefault="00C4302D" w:rsidP="00C4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4302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рамках национального проекта «Инфраструктура для жизни»</w:t>
      </w:r>
    </w:p>
    <w:p w:rsidR="00C4302D" w:rsidRDefault="00C4302D" w:rsidP="00C43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4302D" w:rsidRPr="00C4302D" w:rsidRDefault="00C4302D" w:rsidP="00C43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</w:t>
      </w:r>
      <w:r w:rsidRPr="00C430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 И</w:t>
      </w:r>
      <w:proofErr w:type="gramStart"/>
      <w:r w:rsidRPr="00C430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proofErr w:type="gramEnd"/>
      <w:r w:rsidRPr="00C430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00000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</w:t>
      </w:r>
      <w:r w:rsidRPr="00C4302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альный проект «Формирование комфортной городской среды» </w:t>
      </w:r>
    </w:p>
    <w:p w:rsidR="0045534A" w:rsidRDefault="0045534A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4302D" w:rsidRDefault="00C4302D" w:rsidP="00C430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06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C4302D" w:rsidRDefault="00C4302D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F73EE" w:rsidRDefault="00C4302D" w:rsidP="00C4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5555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64F0C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программ формирования современной городской среды</w:t>
      </w:r>
      <w:r w:rsidR="006F7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02D" w:rsidRPr="00564F0C" w:rsidRDefault="00C4302D" w:rsidP="00C4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на благоустройство общественных территорий в рамках реализации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по формированию современной городской среды, в том числе осуществляемые за счет субсидии из федерального и областного бюджетов в целях софинансирования данных расходов.</w:t>
      </w:r>
      <w:proofErr w:type="gramEnd"/>
    </w:p>
    <w:p w:rsidR="00C4302D" w:rsidRDefault="00C4302D" w:rsidP="006F7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субсидий в местные бюджеты на указанные цели отражается по соответствующим элементам кода вида доходов 000 2 02 25555 00 0000 150 </w:t>
      </w:r>
      <w:r w:rsidR="006F73EE" w:rsidRPr="006F73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«Субсидии бюджетам на реализацию программ формирования современной городской среды».</w:t>
      </w:r>
    </w:p>
    <w:p w:rsidR="006F73EE" w:rsidRPr="008706BA" w:rsidRDefault="006F73EE" w:rsidP="006F7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5534A" w:rsidRPr="008706BA" w:rsidRDefault="0045534A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.2. Муниципальные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ского сельского поселения </w:t>
      </w:r>
    </w:p>
    <w:p w:rsidR="0045534A" w:rsidRPr="008706BA" w:rsidRDefault="0045534A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5534A" w:rsidRPr="008706BA" w:rsidRDefault="0045534A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45534A" w:rsidRPr="008706BA" w:rsidRDefault="0045534A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5534A" w:rsidRPr="008706BA" w:rsidRDefault="0045534A" w:rsidP="0045534A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.4. Комплексы процессных мероприятий</w:t>
      </w:r>
    </w:p>
    <w:p w:rsidR="0045534A" w:rsidRPr="00564F0C" w:rsidRDefault="0045534A" w:rsidP="004553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45534A" w:rsidRPr="00564F0C" w:rsidRDefault="0045534A" w:rsidP="0045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</w:t>
      </w:r>
      <w:r w:rsidRPr="0087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Егорлыкского сельского поселения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534A" w:rsidRPr="00564F0C" w:rsidRDefault="0045534A" w:rsidP="00455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4A" w:rsidRDefault="0045534A" w:rsidP="004553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706B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расходов, в том числе:</w:t>
      </w:r>
    </w:p>
    <w:p w:rsidR="0021548E" w:rsidRPr="000727B2" w:rsidRDefault="0021548E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21548E" w:rsidRPr="00564F0C" w:rsidRDefault="0021548E" w:rsidP="0021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24630 - Расходы на </w:t>
      </w:r>
      <w:r w:rsidR="004553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реализацию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мероприятий по формированию современной городской среды в части благоустройства общественных территорий Егорлыкского сельского поселения.</w:t>
      </w:r>
    </w:p>
    <w:p w:rsidR="0021548E" w:rsidRDefault="0021548E" w:rsidP="00215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на </w:t>
      </w:r>
      <w:r w:rsidR="0045534A" w:rsidRPr="0045534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реализацию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мероприятий по формированию современной городской среды в части благоустройства общественных территорий Егорлыкского сельского поселения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 же </w:t>
      </w:r>
      <w:r w:rsidRPr="00564F0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и установку детских игровых и спортивных комплексов, благоустройство зон отдыха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1548E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4640 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реализацию инициативных проектов.</w:t>
      </w:r>
      <w:proofErr w:type="gramEnd"/>
    </w:p>
    <w:p w:rsidR="0021548E" w:rsidRPr="00986188" w:rsidRDefault="0021548E" w:rsidP="002154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реализацию инициативн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ых</w:t>
      </w:r>
      <w:r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проектов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1548E" w:rsidRPr="00B84C55" w:rsidRDefault="0021548E" w:rsidP="002154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CDE" w:rsidRPr="00564F0C" w:rsidRDefault="00CD3CDE" w:rsidP="00CD3C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10. </w:t>
      </w: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Муниципальная программа Егорлыкского сельского поселения </w:t>
      </w:r>
      <w:r w:rsidRPr="000007F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«Комплексное развитие сельских территорий»</w:t>
      </w: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CD3CDE" w:rsidRPr="00564F0C" w:rsidRDefault="00CD3CDE" w:rsidP="00CD3C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2102CB" w:rsidRPr="008706BA" w:rsidRDefault="002102CB" w:rsidP="002102CB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.1. Муниципальные проекты, направленные на достижение мероприятий (результатов)</w:t>
      </w:r>
      <w:r w:rsidRPr="0087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федеральных проектов</w:t>
      </w:r>
    </w:p>
    <w:p w:rsidR="002102CB" w:rsidRPr="008706BA" w:rsidRDefault="002102CB" w:rsidP="002102CB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102CB" w:rsidRDefault="002102CB" w:rsidP="002102CB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.2. Муниципальные проекты, направленные на достижение целей социально-экономического развития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Егорлык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ского сельского поселения </w:t>
      </w:r>
    </w:p>
    <w:p w:rsidR="002102CB" w:rsidRDefault="002102CB" w:rsidP="00210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2CB" w:rsidRDefault="002102CB" w:rsidP="00210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</w:t>
      </w:r>
      <w:r w:rsidRPr="002102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и развитие инфраструктуры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102CB" w:rsidRPr="000727B2" w:rsidRDefault="002102CB" w:rsidP="002102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102CB" w:rsidRPr="00564F0C" w:rsidRDefault="002102CB" w:rsidP="0021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проекта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соответствующим направлениям расходов, в том числе:</w:t>
      </w:r>
    </w:p>
    <w:p w:rsidR="002102CB" w:rsidRPr="00564F0C" w:rsidRDefault="002102CB" w:rsidP="0021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70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0 - </w:t>
      </w:r>
      <w:r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благоустройство территории 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102CB" w:rsidRDefault="002102CB" w:rsidP="00210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организацию оформления фасадов (внешнего вида) зданий (административных зданий, объектов социальной сферы, объектов инфраструктуры и других), находящихся в муниципальной собственности, а так же установка (обустройство) ограждений, прилегающих к общественным территориям, газонных и тротуарных ограждений.</w:t>
      </w:r>
    </w:p>
    <w:p w:rsidR="002102CB" w:rsidRPr="008706BA" w:rsidRDefault="002102CB" w:rsidP="002102CB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102CB" w:rsidRPr="008706BA" w:rsidRDefault="002102CB" w:rsidP="002102CB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.3. Ведомственные проекты</w:t>
      </w:r>
    </w:p>
    <w:p w:rsidR="002102CB" w:rsidRPr="008706BA" w:rsidRDefault="002102CB" w:rsidP="002102CB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2102CB" w:rsidRPr="008706BA" w:rsidRDefault="002102CB" w:rsidP="002102CB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</w:t>
      </w:r>
      <w:r w:rsidRPr="008706B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.4. Комплексы процессных мероприятий</w:t>
      </w:r>
    </w:p>
    <w:p w:rsidR="00CD3CDE" w:rsidRPr="00564F0C" w:rsidRDefault="00CD3CDE" w:rsidP="00CD3C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0C" w:rsidRPr="00564F0C" w:rsidRDefault="00CD3CDE" w:rsidP="00CD3CDE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11. </w:t>
      </w:r>
      <w:r w:rsidR="00564F0C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Непрограммные расходы органов местного самоуправления Егорлыкского сельского поселения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left="426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99 0 00 00000 Непрограммные расходы органов местного самоуправления Егорлыкского сельского поселения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Целевые статьи непрограммных направлений расходов местного бюджета включают: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99 1 00 00000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непредвиденных расходов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По данной целевой статье планируются ассигнования, и осуществляется расходование средств резервного фонда Администрации Егорлыкского сельского поселения, в том числе: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90150 – Резервный фонд Администрации Егорлыкского сельского поселения.</w:t>
      </w:r>
    </w:p>
    <w:p w:rsidR="00AB6B5B" w:rsidRPr="00297E67" w:rsidRDefault="00AB6B5B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99 9 00 00000</w:t>
      </w: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102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proofErr w:type="gramEnd"/>
      <w:r w:rsidR="002102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ные н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епрограммные </w:t>
      </w:r>
      <w:r w:rsidR="009D6E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мероприятия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непрограммные расходы органов местного самоуправления Егорлыкского сельского поселения, не предусмотренные иными целевыми статьями расходов местного бюджета, по соответствующим направлениям расходов, в том числе: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11010 - Выплата пенсии за выслугу лет.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осуществляется выплаты пенсии за выслугу лет из местного бюджета. 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24190 – Оценка муниципального имущества, признание прав и регулирование отношений по муниципальной собственности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lastRenderedPageBreak/>
        <w:t>По данному направлению расходов отражаются расходы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местного бюджета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имуществом, связанные с оценкой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имущества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признанием прав и регулированием отношений по муниципальной собственности Егорлыкского сельского поселения, в том числе расходы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организацию работы по государственной кадастровой оценке земель, находящихся в собственности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24200 – Мероприятия по освещению деятельности органов местного самоуправления Егорлыкского сельского поселения средствами массовой коммуникации.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данному направлению </w:t>
      </w: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отражаются расходы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местного бюджета на мероприятия в сфере</w:t>
      </w:r>
      <w:r w:rsidRPr="00564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 массовой информации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освещение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 средствами массовой коммуникации.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24480 – Преддекларационное обследование муниципальной собственности</w:t>
      </w:r>
      <w:r w:rsidR="00397D2B" w:rsidRPr="00397D2B">
        <w:t xml:space="preserve"> </w:t>
      </w:r>
      <w:r w:rsidR="00397D2B" w:rsidRPr="00397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отражаются расходы местного бюджета на преддекларационное обследование муниципальной собственности</w:t>
      </w:r>
      <w:r w:rsidR="0039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2B"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24510 – Расходы по страхованию муниципальной собственности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отражаются расходы местного бюджета на страхование муниципальной собственности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24530 – Расходы по декларированию безопасности муниципальной собственности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отражаются расходы местного бюджета на декларирование безопасности муниципальной собственности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24610 – Расходы на топографо-геодезические, картографические и землеустроительные работы.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отражаются расходы местного бюджета на топографо-геодезические, картографические и землеустроительные работы.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24620 – Расходы на содержание муниципального жилищного фонда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отражаются расходы местного бюджета на содержание муниципального жилищного фонда Егорлыкского сельского поселения.</w:t>
      </w:r>
    </w:p>
    <w:p w:rsidR="00564F0C" w:rsidRPr="00564F0C" w:rsidRDefault="00564F0C" w:rsidP="00564F0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51180-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осуществление переданных полномочий первичного воинского учета на территориях, где отсутствуют военные комиссариаты. </w:t>
      </w:r>
    </w:p>
    <w:p w:rsidR="00564F0C" w:rsidRPr="00564F0C" w:rsidRDefault="00564F0C" w:rsidP="00564F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расходов отражаются расходы местного бюджета на осуществление первичного воинского учета на территориях, где отсутствуют военные комиссариаты за счет средств федерального бюджета, поступающих в виде субвенций. 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90110 – Условно утвержденные расходы.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 xml:space="preserve">По данному направлению отражаются условно утвержденные расходы местного бюджета по Администрации Егорлыкского сельского поселения в </w:t>
      </w:r>
      <w:r w:rsidRPr="00564F0C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требованиями статьи 184 Бюджетного кодекса Российской Федерации.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90350 – Расходы на проведение выборов в представительные органы местного самоуправления Егорлыкского сельского поселения</w:t>
      </w:r>
      <w:r w:rsidRPr="00564F0C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564F0C" w:rsidRPr="00564F0C" w:rsidRDefault="00564F0C" w:rsidP="00564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местного бюджета на осуществление полномочий Избирательной комиссии Ростовской области на период подготовки и проведения </w:t>
      </w:r>
      <w:r w:rsidRPr="00564F0C">
        <w:rPr>
          <w:rFonts w:ascii="Times New Roman" w:eastAsia="Calibri" w:hAnsi="Times New Roman" w:cs="Times New Roman"/>
          <w:sz w:val="28"/>
          <w:szCs w:val="28"/>
        </w:rPr>
        <w:t>выборов в представительные органы местного самоуправления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99990 – Реализация направления расходов в рамках непрограммных расходов органов местного самоуправления Егорлыкского сельского поселения.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местного бюджета на финансовое обеспечение мероприятий и (или) обособленных функций Администрации Егорлыкского сельского поселения, для отражения которых не предусмотрены обособленные направления расходов.</w:t>
      </w:r>
    </w:p>
    <w:p w:rsid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5B" w:rsidRDefault="001B1A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20" w:rsidRDefault="00905120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20" w:rsidRDefault="00905120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20" w:rsidRDefault="00905120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20" w:rsidRDefault="00905120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20" w:rsidRDefault="00905120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72" w:rsidRDefault="00A17572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72" w:rsidRDefault="00A17572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72" w:rsidRDefault="00A17572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72" w:rsidRDefault="00A17572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72" w:rsidRDefault="00A17572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72" w:rsidRDefault="00A17572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72" w:rsidRDefault="00A17572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Default="0034638A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Default="0034638A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Default="0034638A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Default="0034638A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Default="0034638A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2CB" w:rsidRDefault="002102C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38A" w:rsidRDefault="0034638A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применения</w:t>
      </w: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классификации расходов бюджета </w:t>
      </w: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сельского поселения </w:t>
      </w: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района на 202</w:t>
      </w:r>
      <w:r w:rsidR="002102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</w:t>
      </w:r>
      <w:r w:rsidR="002102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2102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кодов целевых статей расходов бюджета Егорлыкского сельского поселения Егорлыкского района</w:t>
      </w:r>
    </w:p>
    <w:p w:rsidR="00564F0C" w:rsidRPr="00564F0C" w:rsidRDefault="00564F0C" w:rsidP="00564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7"/>
        <w:gridCol w:w="34"/>
      </w:tblGrid>
      <w:tr w:rsidR="003B11D3" w:rsidRPr="003B11D3" w:rsidTr="009D6EA8">
        <w:trPr>
          <w:gridAfter w:val="1"/>
          <w:wAfter w:w="34" w:type="dxa"/>
          <w:trHeight w:val="248"/>
          <w:tblHeader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целевой статьи расходов</w:t>
            </w:r>
          </w:p>
        </w:tc>
      </w:tr>
      <w:tr w:rsidR="003B11D3" w:rsidRPr="003B11D3" w:rsidTr="009D6EA8">
        <w:trPr>
          <w:gridAfter w:val="1"/>
          <w:wAfter w:w="34" w:type="dxa"/>
          <w:trHeight w:val="248"/>
          <w:tblHeader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B11D3" w:rsidRPr="003B11D3" w:rsidTr="009D6EA8">
        <w:trPr>
          <w:gridAfter w:val="1"/>
          <w:wAfter w:w="34" w:type="dxa"/>
          <w:trHeight w:val="8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Егорлыкского сельского поселения «Обеспечение качественными жилищно-коммунальными услугами населения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жилищного хозяйства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01 4 01 24550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формирование информационного пространства в области жилищно-коммунального хозяйства</w:t>
            </w:r>
          </w:p>
        </w:tc>
      </w:tr>
      <w:tr w:rsidR="003B11D3" w:rsidRPr="003B11D3" w:rsidTr="009D6EA8">
        <w:trPr>
          <w:gridAfter w:val="1"/>
          <w:wAfter w:w="34" w:type="dxa"/>
          <w:trHeight w:val="56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57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01 4 02 24600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обеспечение мероприятий по капитальному ремонту многоквартирных домов</w:t>
            </w:r>
          </w:p>
        </w:tc>
      </w:tr>
      <w:tr w:rsidR="003B11D3" w:rsidRPr="003B11D3" w:rsidTr="009D6EA8">
        <w:trPr>
          <w:gridAfter w:val="1"/>
          <w:wAfter w:w="34" w:type="dxa"/>
          <w:trHeight w:val="57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01 4 03 00000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«Повышение удовлетворенности населения Егорлыкского сельского поселения уровнем коммунального обслуживания»</w:t>
            </w:r>
          </w:p>
        </w:tc>
      </w:tr>
      <w:tr w:rsidR="003B11D3" w:rsidRPr="003B11D3" w:rsidTr="009D6EA8">
        <w:trPr>
          <w:gridAfter w:val="1"/>
          <w:wAfter w:w="34" w:type="dxa"/>
          <w:trHeight w:val="56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03 9Т610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полномочий в сфере организации в границах поселения теплоснабжения</w:t>
            </w:r>
          </w:p>
        </w:tc>
      </w:tr>
      <w:tr w:rsidR="003B11D3" w:rsidRPr="003B11D3" w:rsidTr="009D6EA8">
        <w:trPr>
          <w:gridAfter w:val="1"/>
          <w:wAfter w:w="34" w:type="dxa"/>
          <w:trHeight w:val="67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1D3">
              <w:rPr>
                <w:rFonts w:ascii="Times New Roman" w:hAnsi="Times New Roman" w:cs="Times New Roman"/>
                <w:b/>
                <w:sz w:val="24"/>
              </w:rPr>
              <w:t>03 0 00 00000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8"/>
                <w:lang w:eastAsia="ru-RU"/>
              </w:rPr>
              <w:t>Муниципальная программа Егорлыкского сельского поселения «Муниципальная политика»</w:t>
            </w:r>
          </w:p>
        </w:tc>
      </w:tr>
      <w:tr w:rsidR="003B11D3" w:rsidRPr="003B11D3" w:rsidTr="009D6EA8">
        <w:trPr>
          <w:gridAfter w:val="1"/>
          <w:wAfter w:w="34" w:type="dxa"/>
          <w:trHeight w:val="699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03 4 01 00000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Комплекс процессных мероприятий «Развитие муниципальной службы в Егорлыкском сельском поселении»</w:t>
            </w:r>
          </w:p>
        </w:tc>
      </w:tr>
      <w:tr w:rsidR="003B11D3" w:rsidRPr="003B11D3" w:rsidTr="009D6EA8">
        <w:trPr>
          <w:gridAfter w:val="1"/>
          <w:wAfter w:w="34" w:type="dxa"/>
          <w:trHeight w:val="69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03 4 01 24210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tabs>
                <w:tab w:val="left" w:pos="9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профессиональных компетенций кадров органов местного самоуправления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560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03 4 01 24560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tabs>
                <w:tab w:val="left" w:pos="9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диспансеризации муниципальных служащих</w:t>
            </w:r>
          </w:p>
        </w:tc>
      </w:tr>
      <w:tr w:rsidR="003B11D3" w:rsidRPr="003B11D3" w:rsidTr="009D6EA8">
        <w:trPr>
          <w:gridAfter w:val="1"/>
          <w:wAfter w:w="34" w:type="dxa"/>
          <w:trHeight w:val="69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tabs>
                <w:tab w:val="left" w:pos="10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функционирования Главы Администрации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70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03 4 02 00110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tabs>
                <w:tab w:val="left" w:pos="3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67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tabs>
                <w:tab w:val="left" w:pos="3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деятельности Администрации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71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03 4 03 00110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tabs>
                <w:tab w:val="left" w:pos="3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649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03 4 03 00190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tabs>
                <w:tab w:val="left" w:pos="3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1071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03 4 03 72390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3B11D3" w:rsidRPr="003B11D3" w:rsidTr="009D6EA8">
        <w:trPr>
          <w:gridAfter w:val="1"/>
          <w:wAfter w:w="34" w:type="dxa"/>
          <w:trHeight w:val="682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7C4812">
            <w:pPr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03 4 03 </w:t>
            </w:r>
            <w:r w:rsidR="007C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иных расходов бюджета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86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797" w:type="dxa"/>
            <w:shd w:val="clear" w:color="000000" w:fill="FFFFFF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Егорлыкского сельского поселения «Защита населения и территории Егорлыкского сельского поселения от  чрезвычайных ситуаций, обеспечение пожарной безопасности и безопасности людей на водных объектах на 2019-2030 годы»</w:t>
            </w:r>
          </w:p>
        </w:tc>
      </w:tr>
      <w:tr w:rsidR="003B11D3" w:rsidRPr="003B11D3" w:rsidTr="009D6EA8">
        <w:trPr>
          <w:gridAfter w:val="1"/>
          <w:wAfter w:w="34" w:type="dxa"/>
          <w:trHeight w:val="429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«Пожарная безопасность»</w:t>
            </w:r>
          </w:p>
        </w:tc>
      </w:tr>
      <w:tr w:rsidR="003B11D3" w:rsidRPr="003B11D3" w:rsidTr="009D6EA8">
        <w:trPr>
          <w:gridAfter w:val="1"/>
          <w:wAfter w:w="34" w:type="dxa"/>
          <w:trHeight w:val="420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04 4 01 24040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пожарной безопасности</w:t>
            </w:r>
          </w:p>
        </w:tc>
      </w:tr>
      <w:tr w:rsidR="003B11D3" w:rsidRPr="003B11D3" w:rsidTr="009D6EA8">
        <w:trPr>
          <w:gridAfter w:val="1"/>
          <w:wAfter w:w="34" w:type="dxa"/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«Защита населения от чрезвычайных ситуаций»</w:t>
            </w:r>
          </w:p>
        </w:tc>
      </w:tr>
      <w:tr w:rsidR="003B11D3" w:rsidRPr="003B11D3" w:rsidTr="009D6EA8">
        <w:trPr>
          <w:gridAfter w:val="1"/>
          <w:wAfter w:w="34" w:type="dxa"/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04 4 02 24580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чрезвычайных ситуаций</w:t>
            </w:r>
          </w:p>
        </w:tc>
      </w:tr>
      <w:tr w:rsidR="003B11D3" w:rsidRPr="003B11D3" w:rsidTr="009D6EA8">
        <w:trPr>
          <w:gridAfter w:val="1"/>
          <w:wAfter w:w="34" w:type="dxa"/>
          <w:trHeight w:val="395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безопасности на воде»</w:t>
            </w:r>
          </w:p>
        </w:tc>
      </w:tr>
      <w:tr w:rsidR="003B11D3" w:rsidRPr="003B11D3" w:rsidTr="009D6EA8">
        <w:trPr>
          <w:gridAfter w:val="1"/>
          <w:wAfter w:w="34" w:type="dxa"/>
          <w:trHeight w:val="43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04 4 03 24060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на воде</w:t>
            </w:r>
          </w:p>
        </w:tc>
      </w:tr>
      <w:tr w:rsidR="003B11D3" w:rsidRPr="003B11D3" w:rsidTr="009D6EA8">
        <w:trPr>
          <w:gridAfter w:val="1"/>
          <w:wAfter w:w="34" w:type="dxa"/>
          <w:trHeight w:val="841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Егорлыкского сельского поселения «Обеспечение общественного порядка и противодействие преступности»</w:t>
            </w:r>
          </w:p>
        </w:tc>
      </w:tr>
      <w:tr w:rsidR="003B11D3" w:rsidRPr="003B11D3" w:rsidTr="009D6EA8">
        <w:trPr>
          <w:gridAfter w:val="1"/>
          <w:wAfter w:w="34" w:type="dxa"/>
          <w:trHeight w:val="68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«Противодействие коррупции в Егорлыкском сельском поселении»</w:t>
            </w:r>
          </w:p>
        </w:tc>
      </w:tr>
      <w:tr w:rsidR="003B11D3" w:rsidRPr="003B11D3" w:rsidTr="009D6EA8">
        <w:trPr>
          <w:gridAfter w:val="1"/>
          <w:wAfter w:w="34" w:type="dxa"/>
          <w:trHeight w:val="59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05 4 01 24070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размещение социальной рекламной продукции, направленной на создание в обществе нетерпимости к коррупционному поведению</w:t>
            </w:r>
          </w:p>
        </w:tc>
      </w:tr>
      <w:tr w:rsidR="003B11D3" w:rsidRPr="003B11D3" w:rsidTr="009D6EA8">
        <w:trPr>
          <w:gridAfter w:val="1"/>
          <w:wAfter w:w="34" w:type="dxa"/>
          <w:trHeight w:val="70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05 4 01 24080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Мероприятия по проведению конкурса социальной рекламы «Чистые руки»</w:t>
            </w:r>
          </w:p>
        </w:tc>
      </w:tr>
      <w:tr w:rsidR="003B11D3" w:rsidRPr="003B11D3" w:rsidTr="009D6EA8">
        <w:trPr>
          <w:gridAfter w:val="1"/>
          <w:wAfter w:w="34" w:type="dxa"/>
          <w:trHeight w:val="58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05 4 02 00000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Комплекс процессных мероприятий «Профилактика экстремизма и терроризма в Егорлыкском сельском поселении»</w:t>
            </w:r>
          </w:p>
        </w:tc>
      </w:tr>
      <w:tr w:rsidR="003B11D3" w:rsidRPr="003B11D3" w:rsidTr="009D6EA8">
        <w:trPr>
          <w:trHeight w:val="39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05 4 02 24310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lang w:eastAsia="ru-RU"/>
              </w:rPr>
              <w:t>Мероприятия по антитеррористической пропаганде</w:t>
            </w:r>
          </w:p>
        </w:tc>
      </w:tr>
      <w:tr w:rsidR="003B11D3" w:rsidRPr="003B11D3" w:rsidTr="009D6EA8">
        <w:trPr>
          <w:trHeight w:val="37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E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</w:t>
            </w:r>
            <w:r w:rsidR="00EC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«Безопасный город»</w:t>
            </w:r>
          </w:p>
        </w:tc>
      </w:tr>
      <w:tr w:rsidR="003B11D3" w:rsidRPr="003B11D3" w:rsidTr="009D6EA8">
        <w:trPr>
          <w:trHeight w:val="270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E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</w:t>
            </w:r>
            <w:r w:rsidR="00EC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24660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установку и техническое обслуживание камер видеонаблюдения</w:t>
            </w:r>
          </w:p>
        </w:tc>
      </w:tr>
      <w:tr w:rsidR="003B11D3" w:rsidRPr="003B11D3" w:rsidTr="009D6EA8">
        <w:trPr>
          <w:trHeight w:val="602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Егорлыкского сельского поселения «Энергоэффективность в Егорлыкском сельском поселении»</w:t>
            </w:r>
          </w:p>
        </w:tc>
      </w:tr>
      <w:tr w:rsidR="003B11D3" w:rsidRPr="003B11D3" w:rsidTr="009D6EA8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и модернизация электрических сетей, включая сети уличного освещения»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93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06 4 01 24090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приобретение оборудования и материалов для развития и восстановления объектов электрических сетей, в том числе сетей наружного (уличного) освещения</w:t>
            </w:r>
          </w:p>
        </w:tc>
      </w:tr>
      <w:tr w:rsidR="003B11D3" w:rsidRPr="003B11D3" w:rsidTr="009D6EA8">
        <w:trPr>
          <w:gridAfter w:val="1"/>
          <w:wAfter w:w="34" w:type="dxa"/>
          <w:trHeight w:val="93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06 4 01 24670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разработку проектной документации на строительство и реконструкцию объектов электрических сетей наружного (уличного) освещения</w:t>
            </w:r>
          </w:p>
        </w:tc>
      </w:tr>
      <w:tr w:rsidR="003B11D3" w:rsidRPr="003B11D3" w:rsidTr="009D6EA8">
        <w:trPr>
          <w:gridAfter w:val="1"/>
          <w:wAfter w:w="34" w:type="dxa"/>
          <w:trHeight w:val="26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06 4 01 24680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строительство и реконструкцию объектов электрических сетей наружного (уличного) освещения</w:t>
            </w:r>
          </w:p>
        </w:tc>
      </w:tr>
      <w:tr w:rsidR="003B11D3" w:rsidRPr="003B11D3" w:rsidTr="009D6EA8">
        <w:trPr>
          <w:gridAfter w:val="1"/>
          <w:wAfter w:w="34" w:type="dxa"/>
          <w:trHeight w:val="41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и модернизация объектов газоснабжения»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420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06 4 02 24570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техническое, аварийное обслуживание и ремонт объектов газового хозяйства, находящегося в муниципальной собственности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41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06 4 02 24640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строительство, реконструкцию и капитальный ремонт объектов теплоэнергетики, включая разработку проектной документации, находящихся в муниципальной собственности Егорлыкского сельского поселения.</w:t>
            </w:r>
          </w:p>
        </w:tc>
      </w:tr>
      <w:tr w:rsidR="003B11D3" w:rsidRPr="003B11D3" w:rsidTr="009D6EA8">
        <w:trPr>
          <w:gridAfter w:val="1"/>
          <w:wAfter w:w="34" w:type="dxa"/>
          <w:trHeight w:val="592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</w:tr>
      <w:tr w:rsidR="003B11D3" w:rsidRPr="003B11D3" w:rsidTr="009D6EA8">
        <w:trPr>
          <w:gridAfter w:val="1"/>
          <w:wAfter w:w="34" w:type="dxa"/>
          <w:trHeight w:val="572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06 4 03 24490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проведению обязательного энергетического обследования</w:t>
            </w:r>
          </w:p>
        </w:tc>
      </w:tr>
      <w:tr w:rsidR="003B11D3" w:rsidRPr="003B11D3" w:rsidTr="009D6EA8">
        <w:trPr>
          <w:gridAfter w:val="1"/>
          <w:wAfter w:w="34" w:type="dxa"/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06 4 03 24540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энергосберегающего оборудования и материалов</w:t>
            </w:r>
          </w:p>
        </w:tc>
      </w:tr>
      <w:tr w:rsidR="003B11D3" w:rsidRPr="003B11D3" w:rsidTr="00D7050B">
        <w:trPr>
          <w:gridAfter w:val="1"/>
          <w:wAfter w:w="34" w:type="dxa"/>
          <w:trHeight w:val="84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Егорлыкского сельского поселения «Благоустройство и создание комфортных условий проживания на территории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627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«Благоустройство территории Егорлыкского сельского поселения»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B11D3" w:rsidRPr="003B11D3" w:rsidTr="009D6EA8">
        <w:trPr>
          <w:gridAfter w:val="1"/>
          <w:wAfter w:w="34" w:type="dxa"/>
          <w:trHeight w:val="627"/>
        </w:trPr>
        <w:tc>
          <w:tcPr>
            <w:tcW w:w="1843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07 4 01 24110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Расходы по озеленению территории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627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hAnsi="Times New Roman" w:cs="Times New Roman"/>
                <w:sz w:val="24"/>
              </w:rPr>
              <w:t>07 4 01 24120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Расходы по содержанию мест захоронения</w:t>
            </w:r>
          </w:p>
        </w:tc>
      </w:tr>
      <w:tr w:rsidR="003B11D3" w:rsidRPr="003B11D3" w:rsidTr="009D6EA8">
        <w:trPr>
          <w:gridAfter w:val="1"/>
          <w:wAfter w:w="34" w:type="dxa"/>
          <w:trHeight w:val="38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hAnsi="Times New Roman" w:cs="Times New Roman"/>
                <w:sz w:val="24"/>
              </w:rPr>
              <w:t>07 4 01 24130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Расходы по уборке территорий общего пользования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111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hAnsi="Times New Roman" w:cs="Times New Roman"/>
                <w:sz w:val="24"/>
              </w:rPr>
              <w:t>07 4 01 24300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</w:tc>
      </w:tr>
      <w:tr w:rsidR="003B11D3" w:rsidRPr="003B11D3" w:rsidTr="009D6EA8">
        <w:trPr>
          <w:gridAfter w:val="1"/>
          <w:wAfter w:w="34" w:type="dxa"/>
          <w:trHeight w:val="395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hAnsi="Times New Roman" w:cs="Times New Roman"/>
                <w:sz w:val="24"/>
              </w:rPr>
              <w:t>07 4 01 24320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прочим мероприятиям по благоустройству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53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jc w:val="center"/>
            </w:pPr>
            <w:r w:rsidRPr="003B11D3">
              <w:rPr>
                <w:rFonts w:ascii="Times New Roman" w:hAnsi="Times New Roman" w:cs="Times New Roman"/>
                <w:sz w:val="24"/>
              </w:rPr>
              <w:t>07 4 01 24590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долгосрочной оценки (инвентаризации) качественных и количественных характеристик состояния зеленых насаждений, находящихся на территории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53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</w:pPr>
            <w:r w:rsidRPr="003B11D3">
              <w:rPr>
                <w:rFonts w:ascii="Times New Roman" w:hAnsi="Times New Roman" w:cs="Times New Roman"/>
                <w:sz w:val="24"/>
              </w:rPr>
              <w:t>07 4 02 00000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«Коммунальное хозяйство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60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07 4 02 24100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содержанию сети уличного освещения</w:t>
            </w:r>
          </w:p>
        </w:tc>
      </w:tr>
      <w:tr w:rsidR="003B11D3" w:rsidRPr="003B11D3" w:rsidTr="009D6EA8">
        <w:trPr>
          <w:gridAfter w:val="1"/>
          <w:wAfter w:w="34" w:type="dxa"/>
          <w:trHeight w:val="660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Егорлыкского сельского поселения «Развитие культуры, физической культуры и спорта»</w:t>
            </w:r>
          </w:p>
        </w:tc>
      </w:tr>
      <w:tr w:rsidR="003B11D3" w:rsidRPr="003B11D3" w:rsidTr="009D6EA8">
        <w:trPr>
          <w:gridAfter w:val="1"/>
          <w:wAfter w:w="34" w:type="dxa"/>
          <w:trHeight w:val="50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</w:tr>
      <w:tr w:rsidR="003B11D3" w:rsidRPr="003B11D3" w:rsidTr="009D6EA8">
        <w:trPr>
          <w:gridAfter w:val="1"/>
          <w:wAfter w:w="34" w:type="dxa"/>
          <w:trHeight w:val="70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08 4 01 00590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обеспечение деятельности (оказание услуг) муниципальных учреждений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70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08 4 01 24150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Расходы по охране, сохранению, использованию и популяризации малых архитектурных форм, находящихся в муниципальной собственности</w:t>
            </w:r>
          </w:p>
        </w:tc>
      </w:tr>
      <w:tr w:rsidR="003B11D3" w:rsidRPr="003B11D3" w:rsidTr="009D6EA8">
        <w:trPr>
          <w:gridAfter w:val="1"/>
          <w:wAfter w:w="34" w:type="dxa"/>
          <w:trHeight w:val="69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08 4 01 24160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Мероприятия по организации и проведению конкурсов, торжественных и других мероприятий в области культуры</w:t>
            </w:r>
          </w:p>
        </w:tc>
      </w:tr>
      <w:tr w:rsidR="003B11D3" w:rsidRPr="003B11D3" w:rsidTr="009D6EA8">
        <w:trPr>
          <w:gridAfter w:val="1"/>
          <w:wAfter w:w="34" w:type="dxa"/>
          <w:trHeight w:val="70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08 4 01 24690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на оплату услуг по проведению строительного контроля, авторского надзора на объектах муниципальной собственности и иных функций заказчика, предусмотренных действующим законодательством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08 4 02 00000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«Физическая культура и спорт»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08 4 02 24180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Физкультурные и массовые спортивные мероприятия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b/>
                <w:sz w:val="24"/>
              </w:rPr>
            </w:pPr>
            <w:r w:rsidRPr="003B11D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09 0 00 00000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b/>
                <w:sz w:val="24"/>
              </w:rPr>
              <w:t>Муниципальная программа Егорлыкского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sz w:val="24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09 4 04 00000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Комплекс процессных мероприятий «Совершенствование межбюджетных отношений»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sz w:val="24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09 4 04 85010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09 4 04 85020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09 4 04 85060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Иные межбюджетные трансферты на осуществление полномочий по организации ритуальных услуг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09 4 04 85140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1D3">
              <w:rPr>
                <w:rFonts w:ascii="Times New Roman" w:hAnsi="Times New Roman" w:cs="Times New Roman"/>
                <w:b/>
                <w:sz w:val="24"/>
              </w:rPr>
              <w:t>10 0 00 00000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b/>
                <w:sz w:val="24"/>
              </w:rPr>
              <w:t>Муниципальная программа Егорлыкского сельского поселения «Формирование современной городской среды на территории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10 2 И</w:t>
            </w:r>
            <w:proofErr w:type="gramStart"/>
            <w:r w:rsidRPr="003B11D3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3B11D3">
              <w:rPr>
                <w:rFonts w:ascii="Times New Roman" w:hAnsi="Times New Roman" w:cs="Times New Roman"/>
                <w:sz w:val="24"/>
              </w:rPr>
              <w:t xml:space="preserve">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 xml:space="preserve">Муниципальный проект «Формирование комфортной городской среды» </w:t>
            </w:r>
          </w:p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10 2 И</w:t>
            </w:r>
            <w:proofErr w:type="gramStart"/>
            <w:r w:rsidRPr="003B11D3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3B11D3">
              <w:rPr>
                <w:rFonts w:ascii="Times New Roman" w:hAnsi="Times New Roman" w:cs="Times New Roman"/>
                <w:sz w:val="24"/>
              </w:rPr>
              <w:t xml:space="preserve"> 55550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Реализация программ формирования современной городской среды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10 4 01 00000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Комплекс процессных мероприятий «Благоустройство общественных территорий Егорлыкского сельского поселения»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10 4 01 24630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 xml:space="preserve">10 4 01 </w:t>
            </w:r>
            <w:r w:rsidRPr="003B11D3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3B11D3">
              <w:rPr>
                <w:rFonts w:ascii="Times New Roman" w:hAnsi="Times New Roman" w:cs="Times New Roman"/>
                <w:sz w:val="24"/>
              </w:rPr>
              <w:t>4640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Расходы на реализацию инициативных проектов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1D3">
              <w:rPr>
                <w:rFonts w:ascii="Times New Roman" w:hAnsi="Times New Roman" w:cs="Times New Roman"/>
                <w:b/>
                <w:sz w:val="24"/>
              </w:rPr>
              <w:t>11 0 00 00000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b/>
                <w:sz w:val="24"/>
              </w:rPr>
              <w:t>Муниципальная программа Егорлыкского сельского поселения «Комплексное развитие сельских территорий»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lastRenderedPageBreak/>
              <w:t>11 2 02 00000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Муниципальный проект «Создание и развитие инфраструктуры на сельских территориях»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11 2 02 24700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Расходы на благоустройство территории Егорлыкского сельского поселения</w:t>
            </w:r>
          </w:p>
        </w:tc>
      </w:tr>
      <w:tr w:rsidR="003B11D3" w:rsidRPr="003B11D3" w:rsidTr="009D6EA8">
        <w:trPr>
          <w:gridAfter w:val="1"/>
          <w:wAfter w:w="34" w:type="dxa"/>
          <w:trHeight w:val="546"/>
        </w:trPr>
        <w:tc>
          <w:tcPr>
            <w:tcW w:w="1843" w:type="dxa"/>
            <w:shd w:val="clear" w:color="auto" w:fill="auto"/>
            <w:vAlign w:val="center"/>
          </w:tcPr>
          <w:p w:rsidR="003B11D3" w:rsidRPr="006549B0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49B0">
              <w:rPr>
                <w:rFonts w:ascii="Times New Roman" w:hAnsi="Times New Roman" w:cs="Times New Roman"/>
                <w:b/>
                <w:sz w:val="24"/>
              </w:rPr>
              <w:t>99 0 00 00000</w:t>
            </w:r>
          </w:p>
        </w:tc>
        <w:tc>
          <w:tcPr>
            <w:tcW w:w="7797" w:type="dxa"/>
            <w:shd w:val="clear" w:color="auto" w:fill="auto"/>
          </w:tcPr>
          <w:p w:rsidR="003B11D3" w:rsidRPr="006549B0" w:rsidRDefault="006549B0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549B0">
              <w:rPr>
                <w:rFonts w:ascii="Times New Roman" w:hAnsi="Times New Roman" w:cs="Times New Roman"/>
                <w:b/>
                <w:sz w:val="24"/>
              </w:rPr>
              <w:t>Непрограммные расходы органов местного самоуправления Егорлыкского сельского поселения</w:t>
            </w:r>
          </w:p>
        </w:tc>
      </w:tr>
      <w:tr w:rsidR="003B11D3" w:rsidRPr="003B11D3" w:rsidTr="003B11D3">
        <w:trPr>
          <w:gridAfter w:val="1"/>
          <w:wAfter w:w="34" w:type="dxa"/>
          <w:trHeight w:val="405"/>
        </w:trPr>
        <w:tc>
          <w:tcPr>
            <w:tcW w:w="1843" w:type="dxa"/>
            <w:shd w:val="clear" w:color="auto" w:fill="auto"/>
            <w:vAlign w:val="center"/>
          </w:tcPr>
          <w:p w:rsidR="003B11D3" w:rsidRDefault="003B11D3" w:rsidP="003B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99 1 00 00000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B11D3">
              <w:rPr>
                <w:rFonts w:ascii="Times New Roman" w:hAnsi="Times New Roman" w:cs="Times New Roman"/>
                <w:sz w:val="24"/>
              </w:rPr>
              <w:t>Финансовое обеспечение непредвиденных расходов</w:t>
            </w:r>
          </w:p>
        </w:tc>
      </w:tr>
      <w:tr w:rsidR="003B11D3" w:rsidRPr="003B11D3" w:rsidTr="00617ECF">
        <w:trPr>
          <w:gridAfter w:val="1"/>
          <w:wAfter w:w="34" w:type="dxa"/>
          <w:trHeight w:val="664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901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Егорлыкского сельского поселения</w:t>
            </w:r>
            <w:r w:rsidR="00617ECF">
              <w:t xml:space="preserve"> </w:t>
            </w:r>
            <w:r w:rsidR="00617ECF" w:rsidRPr="00617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финансовое обеспечение непредвиденных расходов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11D3" w:rsidRPr="003B11D3" w:rsidTr="003B11D3">
        <w:trPr>
          <w:gridAfter w:val="1"/>
          <w:wAfter w:w="34" w:type="dxa"/>
          <w:trHeight w:val="43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190892" w:rsidP="009D6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непрограммные </w:t>
            </w:r>
            <w:r w:rsidR="009D6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B11D3" w:rsidRPr="003B11D3" w:rsidTr="009D6EA8">
        <w:trPr>
          <w:gridAfter w:val="1"/>
          <w:wAfter w:w="34" w:type="dxa"/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99 9 00 1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пенсии за выслугу лет </w:t>
            </w:r>
          </w:p>
        </w:tc>
      </w:tr>
      <w:tr w:rsidR="003B11D3" w:rsidRPr="003B11D3" w:rsidTr="009D6EA8">
        <w:trPr>
          <w:gridAfter w:val="1"/>
          <w:wAfter w:w="34" w:type="dxa"/>
          <w:trHeight w:val="270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Егорлыкского сельского поселения </w:t>
            </w:r>
          </w:p>
        </w:tc>
      </w:tr>
      <w:tr w:rsidR="003B11D3" w:rsidRPr="003B11D3" w:rsidTr="009D6EA8">
        <w:trPr>
          <w:gridAfter w:val="1"/>
          <w:wAfter w:w="34" w:type="dxa"/>
          <w:trHeight w:val="206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освещению деятельности органов местного самоуправления Егорлыкского сельского поселения средствами массовой коммуникации </w:t>
            </w:r>
          </w:p>
        </w:tc>
      </w:tr>
      <w:tr w:rsidR="003B11D3" w:rsidRPr="003B11D3" w:rsidTr="009D6EA8">
        <w:trPr>
          <w:gridAfter w:val="1"/>
          <w:wAfter w:w="34" w:type="dxa"/>
          <w:trHeight w:val="395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99 9 00 24480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Преддекларационное обследование муниципальной собственности Егорлыкского сельского поселения </w:t>
            </w:r>
          </w:p>
        </w:tc>
      </w:tr>
      <w:tr w:rsidR="003B11D3" w:rsidRPr="003B11D3" w:rsidTr="009D6EA8">
        <w:trPr>
          <w:gridAfter w:val="1"/>
          <w:wAfter w:w="34" w:type="dxa"/>
          <w:trHeight w:val="58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99 9 00 24510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страхованию муниципальной собственности Егорлыкского сельского поселения </w:t>
            </w:r>
          </w:p>
        </w:tc>
      </w:tr>
      <w:tr w:rsidR="003B11D3" w:rsidRPr="003B11D3" w:rsidTr="009D6EA8">
        <w:trPr>
          <w:gridAfter w:val="1"/>
          <w:wAfter w:w="34" w:type="dxa"/>
          <w:trHeight w:val="550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0" w:colLast="1"/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99 9 00 24530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декларированию безопасности муниципальной собственности Егорлыкского сельского поселения </w:t>
            </w:r>
          </w:p>
        </w:tc>
      </w:tr>
      <w:bookmarkEnd w:id="1"/>
      <w:tr w:rsidR="003B11D3" w:rsidRPr="003B11D3" w:rsidTr="009D6EA8">
        <w:trPr>
          <w:gridAfter w:val="1"/>
          <w:wAfter w:w="34" w:type="dxa"/>
          <w:trHeight w:val="21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99 9 00 24610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топографо-геодезические, картографические и землеустроительные работы </w:t>
            </w:r>
          </w:p>
        </w:tc>
      </w:tr>
      <w:tr w:rsidR="003B11D3" w:rsidRPr="003B11D3" w:rsidTr="009D6EA8">
        <w:trPr>
          <w:gridAfter w:val="1"/>
          <w:wAfter w:w="34" w:type="dxa"/>
          <w:trHeight w:val="21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99 9 00 24620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муниципального жилищного фонда Егорлыкского сельского поселения </w:t>
            </w:r>
          </w:p>
        </w:tc>
      </w:tr>
      <w:tr w:rsidR="003B11D3" w:rsidRPr="003B11D3" w:rsidTr="009D6EA8">
        <w:trPr>
          <w:gridAfter w:val="1"/>
          <w:wAfter w:w="34" w:type="dxa"/>
          <w:trHeight w:val="21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  <w:vAlign w:val="bottom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переданных полномочий первичного воинского учета на территориях, где отсутствуют военные комиссариаты </w:t>
            </w:r>
          </w:p>
        </w:tc>
      </w:tr>
      <w:tr w:rsidR="003B11D3" w:rsidRPr="003B11D3" w:rsidTr="009D6EA8">
        <w:trPr>
          <w:gridAfter w:val="1"/>
          <w:wAfter w:w="34" w:type="dxa"/>
          <w:trHeight w:val="51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9011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утвержденные расходы </w:t>
            </w:r>
          </w:p>
        </w:tc>
      </w:tr>
      <w:tr w:rsidR="003B11D3" w:rsidRPr="003B11D3" w:rsidTr="00D7050B">
        <w:trPr>
          <w:gridAfter w:val="1"/>
          <w:wAfter w:w="34" w:type="dxa"/>
          <w:trHeight w:val="591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9035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3B11D3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выборов в представительные органы местного самоуправления Егорлыкского сельского поселения </w:t>
            </w:r>
          </w:p>
        </w:tc>
      </w:tr>
      <w:tr w:rsidR="003B11D3" w:rsidRPr="003B11D3" w:rsidTr="009D6EA8">
        <w:trPr>
          <w:gridAfter w:val="1"/>
          <w:wAfter w:w="34" w:type="dxa"/>
          <w:trHeight w:val="653"/>
        </w:trPr>
        <w:tc>
          <w:tcPr>
            <w:tcW w:w="1843" w:type="dxa"/>
            <w:shd w:val="clear" w:color="auto" w:fill="auto"/>
            <w:vAlign w:val="center"/>
          </w:tcPr>
          <w:p w:rsidR="003B11D3" w:rsidRPr="003B11D3" w:rsidRDefault="003B11D3" w:rsidP="003B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00 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3B1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3B11D3" w:rsidRPr="003B11D3" w:rsidRDefault="00B12714" w:rsidP="003B1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иных расходов бюджета Егорлыкского сельского поселения</w:t>
            </w:r>
          </w:p>
        </w:tc>
      </w:tr>
    </w:tbl>
    <w:p w:rsidR="003536C3" w:rsidRDefault="003536C3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85" w:rsidRDefault="00D83785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85" w:rsidRDefault="00D83785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85" w:rsidRDefault="00D83785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785" w:rsidRDefault="00D83785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297E67" w:rsidRDefault="00AB6B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297E67" w:rsidRDefault="00AB6B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297E67" w:rsidRDefault="00AB6B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297E67" w:rsidRDefault="00AB6B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Default="00AB6B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50B" w:rsidRPr="00297E67" w:rsidRDefault="00D7050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297E67" w:rsidRDefault="00AB6B5B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F0C" w:rsidRPr="00564F0C" w:rsidRDefault="004B7C21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Егорлыкского сельского поселения </w:t>
      </w:r>
    </w:p>
    <w:p w:rsidR="00564F0C" w:rsidRPr="00564F0C" w:rsidRDefault="00BE5B77" w:rsidP="00AC20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91AD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F4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1AD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F4BF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20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F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1ADF">
        <w:rPr>
          <w:rFonts w:ascii="Times New Roman" w:eastAsia="Times New Roman" w:hAnsi="Times New Roman" w:cs="Times New Roman"/>
          <w:sz w:val="24"/>
          <w:szCs w:val="24"/>
          <w:lang w:eastAsia="ru-RU"/>
        </w:rPr>
        <w:t>146</w:t>
      </w:r>
    </w:p>
    <w:p w:rsidR="00564F0C" w:rsidRPr="00564F0C" w:rsidRDefault="00564F0C" w:rsidP="00564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B5B" w:rsidRPr="00564F0C" w:rsidRDefault="00AB6B5B" w:rsidP="00AB6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AB6B5B" w:rsidRPr="00564F0C" w:rsidRDefault="00AB6B5B" w:rsidP="00AB6B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распорядителей средств местного бюджета</w:t>
      </w:r>
    </w:p>
    <w:tbl>
      <w:tblPr>
        <w:tblpPr w:leftFromText="180" w:rightFromText="180" w:vertAnchor="text" w:horzAnchor="margin" w:tblpXSpec="center" w:tblpY="27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8917"/>
      </w:tblGrid>
      <w:tr w:rsidR="00AB6B5B" w:rsidRPr="00564F0C" w:rsidTr="00297E67">
        <w:trPr>
          <w:trHeight w:val="375"/>
        </w:trPr>
        <w:tc>
          <w:tcPr>
            <w:tcW w:w="972" w:type="dxa"/>
            <w:shd w:val="clear" w:color="auto" w:fill="auto"/>
            <w:noWrap/>
          </w:tcPr>
          <w:p w:rsidR="00AB6B5B" w:rsidRPr="006549B0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 </w:t>
            </w:r>
          </w:p>
        </w:tc>
        <w:tc>
          <w:tcPr>
            <w:tcW w:w="8917" w:type="dxa"/>
            <w:shd w:val="clear" w:color="auto" w:fill="auto"/>
          </w:tcPr>
          <w:p w:rsidR="00AB6B5B" w:rsidRPr="006549B0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главного распорядителя</w:t>
            </w:r>
          </w:p>
        </w:tc>
      </w:tr>
      <w:tr w:rsidR="00AB6B5B" w:rsidRPr="00564F0C" w:rsidTr="00297E67">
        <w:trPr>
          <w:trHeight w:val="139"/>
        </w:trPr>
        <w:tc>
          <w:tcPr>
            <w:tcW w:w="972" w:type="dxa"/>
            <w:shd w:val="clear" w:color="auto" w:fill="auto"/>
            <w:noWrap/>
          </w:tcPr>
          <w:p w:rsidR="00AB6B5B" w:rsidRPr="006549B0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7" w:type="dxa"/>
            <w:shd w:val="clear" w:color="auto" w:fill="auto"/>
          </w:tcPr>
          <w:p w:rsidR="00AB6B5B" w:rsidRPr="006549B0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B6B5B" w:rsidRPr="00564F0C" w:rsidTr="00297E67">
        <w:trPr>
          <w:trHeight w:val="375"/>
        </w:trPr>
        <w:tc>
          <w:tcPr>
            <w:tcW w:w="972" w:type="dxa"/>
            <w:shd w:val="clear" w:color="auto" w:fill="auto"/>
            <w:noWrap/>
          </w:tcPr>
          <w:p w:rsidR="00AB6B5B" w:rsidRPr="00564F0C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917" w:type="dxa"/>
            <w:shd w:val="clear" w:color="auto" w:fill="auto"/>
          </w:tcPr>
          <w:p w:rsidR="00AB6B5B" w:rsidRPr="00564F0C" w:rsidRDefault="00AB6B5B" w:rsidP="002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Егорлыкского сельского поселения</w:t>
            </w:r>
          </w:p>
        </w:tc>
      </w:tr>
    </w:tbl>
    <w:p w:rsidR="00AB6B5B" w:rsidRPr="00564F0C" w:rsidRDefault="00AB6B5B" w:rsidP="00AB6B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6B5B" w:rsidRPr="00564F0C" w:rsidSect="000D629C">
      <w:pgSz w:w="11906" w:h="16838"/>
      <w:pgMar w:top="1135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BD" w:rsidRDefault="00A820BD" w:rsidP="003536C3">
      <w:pPr>
        <w:spacing w:after="0" w:line="240" w:lineRule="auto"/>
      </w:pPr>
      <w:r>
        <w:separator/>
      </w:r>
    </w:p>
  </w:endnote>
  <w:endnote w:type="continuationSeparator" w:id="0">
    <w:p w:rsidR="00A820BD" w:rsidRDefault="00A820BD" w:rsidP="0035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BD" w:rsidRDefault="00A820BD" w:rsidP="003536C3">
      <w:pPr>
        <w:spacing w:after="0" w:line="240" w:lineRule="auto"/>
      </w:pPr>
      <w:r>
        <w:separator/>
      </w:r>
    </w:p>
  </w:footnote>
  <w:footnote w:type="continuationSeparator" w:id="0">
    <w:p w:rsidR="00A820BD" w:rsidRDefault="00A820BD" w:rsidP="0035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CA95D13"/>
    <w:multiLevelType w:val="multilevel"/>
    <w:tmpl w:val="0406D5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20"/>
        </w:tabs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6"/>
        </w:tabs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32"/>
        </w:tabs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8"/>
        </w:tabs>
        <w:ind w:left="123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234B"/>
    <w:rsid w:val="00014C18"/>
    <w:rsid w:val="000152B1"/>
    <w:rsid w:val="00022C80"/>
    <w:rsid w:val="00064628"/>
    <w:rsid w:val="00091B82"/>
    <w:rsid w:val="00097A89"/>
    <w:rsid w:val="000A215D"/>
    <w:rsid w:val="000B1F45"/>
    <w:rsid w:val="000C02A2"/>
    <w:rsid w:val="000C0584"/>
    <w:rsid w:val="000D629C"/>
    <w:rsid w:val="000E1FF3"/>
    <w:rsid w:val="001064D5"/>
    <w:rsid w:val="001179D5"/>
    <w:rsid w:val="00125C59"/>
    <w:rsid w:val="00152451"/>
    <w:rsid w:val="00153D09"/>
    <w:rsid w:val="00156B30"/>
    <w:rsid w:val="00186FF2"/>
    <w:rsid w:val="00190892"/>
    <w:rsid w:val="001A2DCC"/>
    <w:rsid w:val="001A5901"/>
    <w:rsid w:val="001B1A5B"/>
    <w:rsid w:val="001C6BB4"/>
    <w:rsid w:val="001E73C1"/>
    <w:rsid w:val="002102CB"/>
    <w:rsid w:val="0021548E"/>
    <w:rsid w:val="002215DC"/>
    <w:rsid w:val="00241ACF"/>
    <w:rsid w:val="002515A4"/>
    <w:rsid w:val="00265532"/>
    <w:rsid w:val="00273E57"/>
    <w:rsid w:val="00297CEF"/>
    <w:rsid w:val="00297E67"/>
    <w:rsid w:val="002B462A"/>
    <w:rsid w:val="002B69FD"/>
    <w:rsid w:val="002D5A41"/>
    <w:rsid w:val="003133BD"/>
    <w:rsid w:val="00322B62"/>
    <w:rsid w:val="0032310B"/>
    <w:rsid w:val="00327D57"/>
    <w:rsid w:val="00327F8D"/>
    <w:rsid w:val="00331706"/>
    <w:rsid w:val="00337F50"/>
    <w:rsid w:val="0034638A"/>
    <w:rsid w:val="003536C3"/>
    <w:rsid w:val="003637EC"/>
    <w:rsid w:val="00394067"/>
    <w:rsid w:val="00397D2B"/>
    <w:rsid w:val="003B11D3"/>
    <w:rsid w:val="003B1D69"/>
    <w:rsid w:val="003E59E4"/>
    <w:rsid w:val="00405BD1"/>
    <w:rsid w:val="00423EA1"/>
    <w:rsid w:val="004436B6"/>
    <w:rsid w:val="00450210"/>
    <w:rsid w:val="0045171C"/>
    <w:rsid w:val="0045534A"/>
    <w:rsid w:val="00455CF5"/>
    <w:rsid w:val="00464C64"/>
    <w:rsid w:val="00476AFA"/>
    <w:rsid w:val="004843CB"/>
    <w:rsid w:val="00491ADF"/>
    <w:rsid w:val="00492134"/>
    <w:rsid w:val="004B7C21"/>
    <w:rsid w:val="004C4AA7"/>
    <w:rsid w:val="004C4AC9"/>
    <w:rsid w:val="00522D23"/>
    <w:rsid w:val="00523EEB"/>
    <w:rsid w:val="00564F0C"/>
    <w:rsid w:val="00582BEA"/>
    <w:rsid w:val="00592FC9"/>
    <w:rsid w:val="005A0F3F"/>
    <w:rsid w:val="005B4B4D"/>
    <w:rsid w:val="005B7C65"/>
    <w:rsid w:val="005E61B3"/>
    <w:rsid w:val="005F3644"/>
    <w:rsid w:val="00615EE9"/>
    <w:rsid w:val="00617ECF"/>
    <w:rsid w:val="006504F8"/>
    <w:rsid w:val="006549B0"/>
    <w:rsid w:val="006574EF"/>
    <w:rsid w:val="00660D2D"/>
    <w:rsid w:val="00671A0E"/>
    <w:rsid w:val="006777B1"/>
    <w:rsid w:val="00681B67"/>
    <w:rsid w:val="006A42F9"/>
    <w:rsid w:val="006F73EE"/>
    <w:rsid w:val="00706446"/>
    <w:rsid w:val="0072181F"/>
    <w:rsid w:val="007266A6"/>
    <w:rsid w:val="007304E4"/>
    <w:rsid w:val="00781DA2"/>
    <w:rsid w:val="00786481"/>
    <w:rsid w:val="007B18A4"/>
    <w:rsid w:val="007C109F"/>
    <w:rsid w:val="007C4812"/>
    <w:rsid w:val="007C4EFC"/>
    <w:rsid w:val="007C6D56"/>
    <w:rsid w:val="008022AF"/>
    <w:rsid w:val="00825311"/>
    <w:rsid w:val="0083561C"/>
    <w:rsid w:val="0084368A"/>
    <w:rsid w:val="00846699"/>
    <w:rsid w:val="00852C2A"/>
    <w:rsid w:val="00857CC0"/>
    <w:rsid w:val="008706BA"/>
    <w:rsid w:val="00870B38"/>
    <w:rsid w:val="00882F41"/>
    <w:rsid w:val="00897E03"/>
    <w:rsid w:val="008B5938"/>
    <w:rsid w:val="00905120"/>
    <w:rsid w:val="00905AE9"/>
    <w:rsid w:val="0092070B"/>
    <w:rsid w:val="00932E25"/>
    <w:rsid w:val="0094112D"/>
    <w:rsid w:val="00960A3B"/>
    <w:rsid w:val="00985F22"/>
    <w:rsid w:val="00991196"/>
    <w:rsid w:val="0099175D"/>
    <w:rsid w:val="009B09E3"/>
    <w:rsid w:val="009D6EA8"/>
    <w:rsid w:val="009F08A3"/>
    <w:rsid w:val="00A14DAC"/>
    <w:rsid w:val="00A17572"/>
    <w:rsid w:val="00A60F58"/>
    <w:rsid w:val="00A75160"/>
    <w:rsid w:val="00A820BD"/>
    <w:rsid w:val="00A84C38"/>
    <w:rsid w:val="00AA4B76"/>
    <w:rsid w:val="00AB6B5B"/>
    <w:rsid w:val="00AC2076"/>
    <w:rsid w:val="00AC3857"/>
    <w:rsid w:val="00AD0F6F"/>
    <w:rsid w:val="00AD557C"/>
    <w:rsid w:val="00AE6C19"/>
    <w:rsid w:val="00B12714"/>
    <w:rsid w:val="00B342B3"/>
    <w:rsid w:val="00B40E2D"/>
    <w:rsid w:val="00B4226C"/>
    <w:rsid w:val="00B600B6"/>
    <w:rsid w:val="00B8479A"/>
    <w:rsid w:val="00B84C55"/>
    <w:rsid w:val="00B854C8"/>
    <w:rsid w:val="00B863D2"/>
    <w:rsid w:val="00B90206"/>
    <w:rsid w:val="00BA3942"/>
    <w:rsid w:val="00BA55A6"/>
    <w:rsid w:val="00BB08CA"/>
    <w:rsid w:val="00BB1DCC"/>
    <w:rsid w:val="00BB3399"/>
    <w:rsid w:val="00BE2BAB"/>
    <w:rsid w:val="00BE5B77"/>
    <w:rsid w:val="00C11B79"/>
    <w:rsid w:val="00C22DA6"/>
    <w:rsid w:val="00C30015"/>
    <w:rsid w:val="00C344F1"/>
    <w:rsid w:val="00C4302D"/>
    <w:rsid w:val="00C44733"/>
    <w:rsid w:val="00C71305"/>
    <w:rsid w:val="00C71737"/>
    <w:rsid w:val="00CD2AC0"/>
    <w:rsid w:val="00CD3CDE"/>
    <w:rsid w:val="00CD4E0C"/>
    <w:rsid w:val="00CF3257"/>
    <w:rsid w:val="00D1410E"/>
    <w:rsid w:val="00D3407C"/>
    <w:rsid w:val="00D44000"/>
    <w:rsid w:val="00D7050B"/>
    <w:rsid w:val="00D71043"/>
    <w:rsid w:val="00D83785"/>
    <w:rsid w:val="00D920D4"/>
    <w:rsid w:val="00DA5E83"/>
    <w:rsid w:val="00DF4672"/>
    <w:rsid w:val="00DF4BF6"/>
    <w:rsid w:val="00E103F8"/>
    <w:rsid w:val="00E21344"/>
    <w:rsid w:val="00E36CC6"/>
    <w:rsid w:val="00E444C3"/>
    <w:rsid w:val="00E62B04"/>
    <w:rsid w:val="00E64041"/>
    <w:rsid w:val="00EA0C07"/>
    <w:rsid w:val="00EA2ACC"/>
    <w:rsid w:val="00EB0BE0"/>
    <w:rsid w:val="00EB275F"/>
    <w:rsid w:val="00EC1981"/>
    <w:rsid w:val="00EC2921"/>
    <w:rsid w:val="00EE6263"/>
    <w:rsid w:val="00EF2C70"/>
    <w:rsid w:val="00EF5E78"/>
    <w:rsid w:val="00EF6AC4"/>
    <w:rsid w:val="00F07095"/>
    <w:rsid w:val="00F1257C"/>
    <w:rsid w:val="00F155A0"/>
    <w:rsid w:val="00F4578F"/>
    <w:rsid w:val="00F8697A"/>
    <w:rsid w:val="00FD6631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6C3"/>
  </w:style>
  <w:style w:type="paragraph" w:styleId="a7">
    <w:name w:val="footer"/>
    <w:basedOn w:val="a"/>
    <w:link w:val="a8"/>
    <w:uiPriority w:val="99"/>
    <w:unhideWhenUsed/>
    <w:rsid w:val="003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6C3"/>
  </w:style>
  <w:style w:type="character" w:styleId="a9">
    <w:name w:val="Hyperlink"/>
    <w:basedOn w:val="a0"/>
    <w:uiPriority w:val="99"/>
    <w:unhideWhenUsed/>
    <w:rsid w:val="007C4E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C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6C3"/>
  </w:style>
  <w:style w:type="paragraph" w:styleId="a7">
    <w:name w:val="footer"/>
    <w:basedOn w:val="a"/>
    <w:link w:val="a8"/>
    <w:uiPriority w:val="99"/>
    <w:unhideWhenUsed/>
    <w:rsid w:val="0035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6C3"/>
  </w:style>
  <w:style w:type="character" w:styleId="a9">
    <w:name w:val="Hyperlink"/>
    <w:basedOn w:val="a0"/>
    <w:uiPriority w:val="99"/>
    <w:unhideWhenUsed/>
    <w:rsid w:val="007C4E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C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07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F357-EC3E-491C-B7EA-BDA2FF22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38</Pages>
  <Words>12103</Words>
  <Characters>68989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93</cp:revision>
  <cp:lastPrinted>2025-01-03T09:14:00Z</cp:lastPrinted>
  <dcterms:created xsi:type="dcterms:W3CDTF">2020-01-04T14:10:00Z</dcterms:created>
  <dcterms:modified xsi:type="dcterms:W3CDTF">2025-01-20T09:23:00Z</dcterms:modified>
</cp:coreProperties>
</file>