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94AAF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4E0A8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</w:t>
      </w:r>
      <w:r w:rsidR="00DA3A0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4E0A8B" w:rsidRPr="004E0A8B" w:rsidRDefault="004E0A8B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проведении опроса о</w:t>
      </w:r>
      <w:r w:rsidR="00EF1176" w:rsidRPr="00EF11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F1176"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качестве</w:t>
      </w:r>
    </w:p>
    <w:p w:rsidR="004E0A8B" w:rsidRPr="004E0A8B" w:rsidRDefault="004E0A8B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оказания </w:t>
      </w:r>
      <w:proofErr w:type="gramStart"/>
      <w:r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муниципальных</w:t>
      </w:r>
      <w:proofErr w:type="gramEnd"/>
      <w:r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E0A8B" w:rsidRPr="004E0A8B" w:rsidRDefault="004E0A8B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0A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услуг учреждениями культуры</w:t>
      </w:r>
    </w:p>
    <w:p w:rsidR="00743A5A" w:rsidRDefault="00743A5A" w:rsidP="0068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A8B" w:rsidRPr="004E0A8B" w:rsidRDefault="00743A5A" w:rsidP="004E0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1FBEF0C" wp14:editId="090E590F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постановлением Администрации Егорлыкского сельского поселения от 25.09.2015 года №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>425 «</w:t>
      </w:r>
      <w:r w:rsidR="004E0A8B" w:rsidRPr="004E0A8B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Порядка изучения мнения населения о качестве оказания  муниципальных услуг учреждениями культуры Егорлыкского сельского поселения»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пунктом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E0A8B" w:rsidRPr="004E0A8B">
        <w:rPr>
          <w:rFonts w:ascii="Times New Roman" w:eastAsia="Times New Roman" w:hAnsi="Times New Roman" w:cs="Times New Roman"/>
          <w:sz w:val="28"/>
          <w:szCs w:val="28"/>
        </w:rPr>
        <w:t xml:space="preserve"> Устава  муниципального образования «Егорлыкское сельское поселение»,</w:t>
      </w:r>
    </w:p>
    <w:p w:rsidR="0074038A" w:rsidRDefault="0074038A" w:rsidP="0074038A">
      <w:pPr>
        <w:spacing w:after="0" w:line="240" w:lineRule="auto"/>
        <w:ind w:left="-5" w:right="-10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0A8B" w:rsidRPr="004E0A8B" w:rsidRDefault="004E0A8B" w:rsidP="004E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Назначить проведения опроса жителей поселения </w:t>
      </w:r>
      <w:r w:rsidRPr="004E0A8B">
        <w:rPr>
          <w:rFonts w:ascii="Calibri" w:eastAsia="Times New Roman" w:hAnsi="Calibri" w:cs="Times New Roman"/>
          <w:sz w:val="28"/>
          <w:szCs w:val="28"/>
        </w:rPr>
        <w:t xml:space="preserve">о 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4E0A8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оказания муниципальных услуг учреждениями культуры Егорлыкском сельском поселении на 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ября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E0A8B" w:rsidRPr="004E0A8B" w:rsidRDefault="004E0A8B" w:rsidP="004E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>2.  Утвердить анкету опроса о качестве предоставляемых услуг согласно приложению 1  к распоряжению.</w:t>
      </w:r>
    </w:p>
    <w:p w:rsidR="004E0A8B" w:rsidRPr="004E0A8B" w:rsidRDefault="004E0A8B" w:rsidP="004E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Итоги изучения мнения населения о качестве услуг утвердить постановлением и разместить на сайте Администрации. </w:t>
      </w:r>
    </w:p>
    <w:p w:rsidR="004E0A8B" w:rsidRPr="004E0A8B" w:rsidRDefault="004E0A8B" w:rsidP="004E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Распоряжение вступает в силу с момента подписания.</w:t>
      </w:r>
    </w:p>
    <w:p w:rsidR="004E0A8B" w:rsidRPr="004E0A8B" w:rsidRDefault="004E0A8B" w:rsidP="004E0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4E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="004E0A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вносит: 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экономики и финансов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Егорлыкского</w:t>
      </w:r>
    </w:p>
    <w:p w:rsidR="004E0A8B" w:rsidRPr="004E0A8B" w:rsidRDefault="004E0A8B" w:rsidP="004E0A8B">
      <w:pPr>
        <w:spacing w:after="3" w:line="246" w:lineRule="auto"/>
        <w:ind w:left="5" w:right="53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сельского поселения 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4AA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AA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84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A8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94AAF"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0A8B" w:rsidRPr="004E0A8B" w:rsidRDefault="004E0A8B" w:rsidP="004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4E0A8B" w:rsidRPr="004E0A8B" w:rsidRDefault="004E0A8B" w:rsidP="004E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0A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опроса о качестве оказания муниципальных услуг учреждениями культуры Егорлыкского сельского поселения</w:t>
      </w:r>
    </w:p>
    <w:p w:rsidR="004E0A8B" w:rsidRPr="004E0A8B" w:rsidRDefault="004E0A8B" w:rsidP="004E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</w:tblGrid>
      <w:tr w:rsidR="004E0A8B" w:rsidRPr="004E0A8B" w:rsidTr="003624DD">
        <w:trPr>
          <w:trHeight w:val="322"/>
          <w:tblCellSpacing w:w="0" w:type="dxa"/>
        </w:trPr>
        <w:tc>
          <w:tcPr>
            <w:tcW w:w="5000" w:type="pct"/>
            <w:vMerge w:val="restar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</w:tr>
      <w:tr w:rsidR="004E0A8B" w:rsidRPr="004E0A8B" w:rsidTr="003624DD">
        <w:trPr>
          <w:trHeight w:val="322"/>
          <w:tblCellSpacing w:w="0" w:type="dxa"/>
        </w:trPr>
        <w:tc>
          <w:tcPr>
            <w:tcW w:w="5000" w:type="pct"/>
            <w:vMerge/>
            <w:vAlign w:val="center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</w:t>
            </w:r>
            <w:bookmarkStart w:id="0" w:name="_GoBack"/>
            <w:bookmarkEnd w:id="0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анкетируемых 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(выберите знаком «+» одну из предложенных оценок):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(очень 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Оцените удовлетворенность информированием о порядке оказания услуги   по пятибалльной шкале\количестве анкетируемых  (выберите знаком «+» одну из предложенных оценок):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  (очень хорошо</w:t>
            </w:r>
            <w:proofErr w:type="gramEnd"/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</w:t>
            </w:r>
            <w:proofErr w:type="gramEnd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анкетируемых (выберите знаком «+» одну из предложенных оценок)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(очень 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нет ответа</w:t>
            </w:r>
          </w:p>
        </w:tc>
      </w:tr>
      <w:tr w:rsidR="004E0A8B" w:rsidRPr="004E0A8B" w:rsidTr="003624DD">
        <w:trPr>
          <w:trHeight w:val="3323"/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(очень 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(очень 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6.Оцените удовлетворенность результатом получения муниципальной услуги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(очень 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(плохо)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(удовлетворительно)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(хорошо)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(очень хорошо)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неудобный режим работы учреждения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грубость, невнимательность сотрудников</w:t>
            </w:r>
          </w:p>
          <w:p w:rsidR="004E0A8B" w:rsidRPr="004E0A8B" w:rsidRDefault="00C84D67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4E0A8B"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профессионализм работников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отказ в предоставлении муниципальной  услуги без пояснения причины отказа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невозможность дозвониться до специалистов учреждения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плохое эстетическое оформление интерьера учреждения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другая причина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нет ответа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Ваш пол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мужской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женский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Ваш возраст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-18-29 лет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- 30-49 лет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- 50-59 лет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 60 лет</w:t>
            </w:r>
          </w:p>
        </w:tc>
      </w:tr>
      <w:tr w:rsidR="004E0A8B" w:rsidRPr="004E0A8B" w:rsidTr="003624DD">
        <w:trPr>
          <w:tblCellSpacing w:w="0" w:type="dxa"/>
        </w:trPr>
        <w:tc>
          <w:tcPr>
            <w:tcW w:w="5000" w:type="pct"/>
          </w:tcPr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Ваше образование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неполное среднее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(школа, ПТУ)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среднее-специальное</w:t>
            </w:r>
            <w:proofErr w:type="gramEnd"/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(техникум)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незаконченное высшее</w:t>
            </w:r>
          </w:p>
          <w:p w:rsidR="004E0A8B" w:rsidRPr="004E0A8B" w:rsidRDefault="004E0A8B" w:rsidP="004E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высшее</w:t>
            </w:r>
          </w:p>
        </w:tc>
      </w:tr>
    </w:tbl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038A" w:rsidSect="00743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A6E2C"/>
    <w:rsid w:val="000E06FE"/>
    <w:rsid w:val="001A516A"/>
    <w:rsid w:val="0020584F"/>
    <w:rsid w:val="002F4DC0"/>
    <w:rsid w:val="00332EE5"/>
    <w:rsid w:val="00343DE1"/>
    <w:rsid w:val="0041007F"/>
    <w:rsid w:val="004104A2"/>
    <w:rsid w:val="00433AE3"/>
    <w:rsid w:val="00491DCA"/>
    <w:rsid w:val="004A34BF"/>
    <w:rsid w:val="004E0A8B"/>
    <w:rsid w:val="005B545E"/>
    <w:rsid w:val="005F75EC"/>
    <w:rsid w:val="00681B67"/>
    <w:rsid w:val="006A7DDA"/>
    <w:rsid w:val="0074038A"/>
    <w:rsid w:val="00743A5A"/>
    <w:rsid w:val="00786B63"/>
    <w:rsid w:val="00794AAF"/>
    <w:rsid w:val="00955052"/>
    <w:rsid w:val="00A7411F"/>
    <w:rsid w:val="00AF333C"/>
    <w:rsid w:val="00BA3942"/>
    <w:rsid w:val="00C22DA6"/>
    <w:rsid w:val="00C84D67"/>
    <w:rsid w:val="00C96486"/>
    <w:rsid w:val="00CA06C4"/>
    <w:rsid w:val="00D21544"/>
    <w:rsid w:val="00DA3A0F"/>
    <w:rsid w:val="00E23260"/>
    <w:rsid w:val="00EB275F"/>
    <w:rsid w:val="00ED43CB"/>
    <w:rsid w:val="00EF1176"/>
    <w:rsid w:val="00F1257C"/>
    <w:rsid w:val="00F156B0"/>
    <w:rsid w:val="00F4578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38</cp:revision>
  <cp:lastPrinted>2021-10-05T12:59:00Z</cp:lastPrinted>
  <dcterms:created xsi:type="dcterms:W3CDTF">2019-10-01T08:44:00Z</dcterms:created>
  <dcterms:modified xsi:type="dcterms:W3CDTF">2021-10-05T13:00:00Z</dcterms:modified>
</cp:coreProperties>
</file>