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98" w:rsidRPr="005E1ABE" w:rsidRDefault="00430F82" w:rsidP="00EB2A46">
      <w:pPr>
        <w:jc w:val="center"/>
        <w:rPr>
          <w:sz w:val="28"/>
          <w:szCs w:val="28"/>
        </w:rPr>
      </w:pPr>
      <w:r w:rsidRPr="00430F8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горлыкское СП_1" style="width:30.7pt;height:30.7pt;visibility:visible">
            <v:imagedata r:id="rId7" o:title=""/>
          </v:shape>
        </w:pict>
      </w:r>
    </w:p>
    <w:p w:rsidR="00046798" w:rsidRPr="005E1ABE" w:rsidRDefault="00046798" w:rsidP="00EB2A46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Россия</w:t>
      </w:r>
    </w:p>
    <w:p w:rsidR="00046798" w:rsidRPr="005E1ABE" w:rsidRDefault="00046798" w:rsidP="00EB2A46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 xml:space="preserve">Ростовская область </w:t>
      </w:r>
      <w:proofErr w:type="spellStart"/>
      <w:r w:rsidRPr="005E1ABE">
        <w:rPr>
          <w:b/>
          <w:sz w:val="32"/>
          <w:szCs w:val="32"/>
        </w:rPr>
        <w:t>Егорлыкский</w:t>
      </w:r>
      <w:proofErr w:type="spellEnd"/>
      <w:r w:rsidRPr="005E1ABE">
        <w:rPr>
          <w:b/>
          <w:sz w:val="32"/>
          <w:szCs w:val="32"/>
        </w:rPr>
        <w:t xml:space="preserve"> район</w:t>
      </w:r>
    </w:p>
    <w:p w:rsidR="00046798" w:rsidRPr="005E1ABE" w:rsidRDefault="00046798" w:rsidP="00EB2A46">
      <w:pPr>
        <w:jc w:val="center"/>
        <w:rPr>
          <w:b/>
          <w:sz w:val="36"/>
          <w:szCs w:val="36"/>
        </w:rPr>
      </w:pPr>
      <w:r w:rsidRPr="005E1ABE">
        <w:rPr>
          <w:b/>
          <w:sz w:val="36"/>
          <w:szCs w:val="36"/>
        </w:rPr>
        <w:t xml:space="preserve">Администрация </w:t>
      </w:r>
      <w:proofErr w:type="spellStart"/>
      <w:r w:rsidRPr="005E1ABE">
        <w:rPr>
          <w:b/>
          <w:sz w:val="36"/>
          <w:szCs w:val="36"/>
        </w:rPr>
        <w:t>Егорлыкского</w:t>
      </w:r>
      <w:proofErr w:type="spellEnd"/>
      <w:r w:rsidRPr="005E1ABE">
        <w:rPr>
          <w:b/>
          <w:sz w:val="36"/>
          <w:szCs w:val="36"/>
        </w:rPr>
        <w:t xml:space="preserve"> сельского поселения</w:t>
      </w:r>
    </w:p>
    <w:p w:rsidR="00046798" w:rsidRPr="005E1ABE" w:rsidRDefault="00046798" w:rsidP="00EB2A46">
      <w:pPr>
        <w:jc w:val="center"/>
        <w:rPr>
          <w:b/>
        </w:rPr>
      </w:pPr>
    </w:p>
    <w:p w:rsidR="00046798" w:rsidRPr="005E1ABE" w:rsidRDefault="00046798" w:rsidP="00EB2A46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046798" w:rsidRDefault="00046798" w:rsidP="00EB2A46">
      <w:pPr>
        <w:jc w:val="center"/>
      </w:pPr>
    </w:p>
    <w:p w:rsidR="00046798" w:rsidRPr="005F0C7F" w:rsidRDefault="00046798" w:rsidP="00EB2A46">
      <w:pPr>
        <w:jc w:val="center"/>
      </w:pPr>
    </w:p>
    <w:p w:rsidR="00046798" w:rsidRPr="004707BC" w:rsidRDefault="00046798" w:rsidP="00EB2A46">
      <w:pPr>
        <w:rPr>
          <w:sz w:val="24"/>
          <w:szCs w:val="24"/>
        </w:rPr>
      </w:pPr>
      <w:r w:rsidRPr="004707BC">
        <w:rPr>
          <w:sz w:val="24"/>
          <w:szCs w:val="24"/>
        </w:rPr>
        <w:t>«10» ноября</w:t>
      </w:r>
      <w:r>
        <w:rPr>
          <w:sz w:val="24"/>
          <w:szCs w:val="24"/>
        </w:rPr>
        <w:t xml:space="preserve"> 2016 года</w:t>
      </w:r>
      <w:r w:rsidRPr="004707BC">
        <w:rPr>
          <w:sz w:val="24"/>
          <w:szCs w:val="24"/>
        </w:rPr>
        <w:t xml:space="preserve">                         </w:t>
      </w:r>
      <w:r w:rsidRPr="004707BC">
        <w:rPr>
          <w:sz w:val="24"/>
          <w:szCs w:val="24"/>
        </w:rPr>
        <w:tab/>
        <w:t>№ 532</w:t>
      </w:r>
      <w:r w:rsidRPr="004707BC">
        <w:rPr>
          <w:sz w:val="24"/>
          <w:szCs w:val="24"/>
        </w:rPr>
        <w:tab/>
        <w:t xml:space="preserve">                                            </w:t>
      </w:r>
      <w:r w:rsidRPr="004707BC">
        <w:rPr>
          <w:sz w:val="24"/>
          <w:szCs w:val="24"/>
        </w:rPr>
        <w:tab/>
        <w:t>ст</w:t>
      </w:r>
      <w:proofErr w:type="gramStart"/>
      <w:r w:rsidRPr="004707BC">
        <w:rPr>
          <w:sz w:val="24"/>
          <w:szCs w:val="24"/>
        </w:rPr>
        <w:t>.Е</w:t>
      </w:r>
      <w:proofErr w:type="gramEnd"/>
      <w:r w:rsidRPr="004707BC">
        <w:rPr>
          <w:sz w:val="24"/>
          <w:szCs w:val="24"/>
        </w:rPr>
        <w:t>горлыкская</w:t>
      </w:r>
    </w:p>
    <w:p w:rsidR="00046798" w:rsidRPr="00B16EF6" w:rsidRDefault="00046798" w:rsidP="00B16EF6">
      <w:pPr>
        <w:pStyle w:val="a3"/>
        <w:rPr>
          <w:b/>
        </w:rPr>
      </w:pPr>
    </w:p>
    <w:p w:rsidR="00046798" w:rsidRPr="00971694" w:rsidRDefault="00046798" w:rsidP="00482217">
      <w:pPr>
        <w:spacing w:line="228" w:lineRule="auto"/>
        <w:rPr>
          <w:b/>
          <w:sz w:val="28"/>
          <w:szCs w:val="28"/>
        </w:rPr>
      </w:pPr>
      <w:r w:rsidRPr="00971694">
        <w:rPr>
          <w:b/>
          <w:sz w:val="28"/>
          <w:szCs w:val="28"/>
        </w:rPr>
        <w:t xml:space="preserve">О порядке формирования и ведения </w:t>
      </w:r>
    </w:p>
    <w:p w:rsidR="00046798" w:rsidRDefault="00046798" w:rsidP="00482217">
      <w:pPr>
        <w:pStyle w:val="a3"/>
        <w:rPr>
          <w:b/>
        </w:rPr>
      </w:pPr>
      <w:r w:rsidRPr="00971694">
        <w:rPr>
          <w:b/>
          <w:szCs w:val="28"/>
        </w:rPr>
        <w:t>реестра источников доходов бюджета</w:t>
      </w:r>
      <w:r>
        <w:rPr>
          <w:b/>
        </w:rPr>
        <w:t xml:space="preserve"> </w:t>
      </w:r>
      <w:proofErr w:type="spellStart"/>
      <w:r>
        <w:rPr>
          <w:b/>
        </w:rPr>
        <w:t>Егорлыкского</w:t>
      </w:r>
      <w:proofErr w:type="spellEnd"/>
      <w:r>
        <w:rPr>
          <w:b/>
        </w:rPr>
        <w:t xml:space="preserve"> сельского поселения</w:t>
      </w:r>
    </w:p>
    <w:p w:rsidR="00046798" w:rsidRPr="00954B8A" w:rsidRDefault="00046798" w:rsidP="000C4DA1">
      <w:pPr>
        <w:spacing w:line="211" w:lineRule="auto"/>
        <w:rPr>
          <w:sz w:val="28"/>
          <w:szCs w:val="28"/>
        </w:rPr>
      </w:pPr>
    </w:p>
    <w:p w:rsidR="00046798" w:rsidRPr="003C7C44" w:rsidRDefault="00046798" w:rsidP="003C7C44">
      <w:pPr>
        <w:ind w:firstLine="709"/>
        <w:jc w:val="both"/>
        <w:rPr>
          <w:sz w:val="28"/>
        </w:rPr>
      </w:pPr>
      <w:r w:rsidRPr="00132350">
        <w:rPr>
          <w:sz w:val="28"/>
          <w:szCs w:val="28"/>
        </w:rPr>
        <w:t>В соответствии со статьей 47</w:t>
      </w:r>
      <w:r w:rsidRPr="00132350">
        <w:rPr>
          <w:sz w:val="28"/>
          <w:szCs w:val="28"/>
          <w:vertAlign w:val="superscript"/>
        </w:rPr>
        <w:t>1</w:t>
      </w:r>
      <w:r w:rsidRPr="00132350">
        <w:rPr>
          <w:sz w:val="28"/>
          <w:szCs w:val="28"/>
        </w:rPr>
        <w:t xml:space="preserve"> Бюджетного кодекса Российской Федерации и постановлением Правительство</w:t>
      </w:r>
      <w:r w:rsidRPr="00132350">
        <w:rPr>
          <w:kern w:val="2"/>
          <w:sz w:val="28"/>
          <w:szCs w:val="28"/>
        </w:rPr>
        <w:t xml:space="preserve"> Ростовской области </w:t>
      </w:r>
      <w:r w:rsidRPr="00132350">
        <w:rPr>
          <w:sz w:val="28"/>
          <w:szCs w:val="28"/>
        </w:rPr>
        <w:t>от 19.10.2016 № 713 «О некоторых мерах по реализации статьи 47</w:t>
      </w:r>
      <w:r w:rsidRPr="00132350">
        <w:rPr>
          <w:sz w:val="28"/>
          <w:szCs w:val="28"/>
          <w:vertAlign w:val="superscript"/>
        </w:rPr>
        <w:t>1</w:t>
      </w:r>
      <w:r w:rsidRPr="00132350">
        <w:rPr>
          <w:sz w:val="28"/>
          <w:szCs w:val="28"/>
        </w:rPr>
        <w:t xml:space="preserve"> Бюджетного кодекса Российской Федерации»</w:t>
      </w:r>
      <w:r>
        <w:rPr>
          <w:sz w:val="28"/>
          <w:szCs w:val="28"/>
        </w:rPr>
        <w:t>, руководствуясь пунктом 11 части 2 статьи 30 Устава  муниципального образования «</w:t>
      </w:r>
      <w:proofErr w:type="spellStart"/>
      <w:r>
        <w:rPr>
          <w:sz w:val="28"/>
          <w:szCs w:val="28"/>
        </w:rPr>
        <w:t>Егорлыкское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046798" w:rsidRPr="00954B8A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Pr="00691EAA" w:rsidRDefault="00046798" w:rsidP="00E078CD">
      <w:pPr>
        <w:pStyle w:val="Postan"/>
        <w:spacing w:line="211" w:lineRule="auto"/>
        <w:ind w:firstLine="709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</w:t>
      </w:r>
      <w:proofErr w:type="spellStart"/>
      <w:r>
        <w:rPr>
          <w:b/>
          <w:szCs w:val="28"/>
        </w:rPr>
        <w:t>ю</w:t>
      </w:r>
      <w:proofErr w:type="spellEnd"/>
      <w:r>
        <w:rPr>
          <w:b/>
          <w:szCs w:val="28"/>
        </w:rPr>
        <w:t xml:space="preserve"> :</w:t>
      </w:r>
    </w:p>
    <w:p w:rsidR="00046798" w:rsidRPr="00954B8A" w:rsidRDefault="00046798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046798" w:rsidRPr="00132350" w:rsidRDefault="00046798" w:rsidP="0048221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Pr="00132350">
        <w:rPr>
          <w:sz w:val="28"/>
          <w:szCs w:val="28"/>
        </w:rPr>
        <w:t xml:space="preserve">орядок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согласно приложению к настоящему постановлению.</w:t>
      </w:r>
    </w:p>
    <w:p w:rsidR="00046798" w:rsidRPr="00954B8A" w:rsidRDefault="00046798" w:rsidP="00F0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54B8A">
        <w:rPr>
          <w:sz w:val="28"/>
          <w:szCs w:val="28"/>
        </w:rPr>
        <w:t>Контроль за</w:t>
      </w:r>
      <w:proofErr w:type="gramEnd"/>
      <w:r w:rsidRPr="00954B8A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оставляю за собой.</w:t>
      </w:r>
    </w:p>
    <w:p w:rsidR="00046798" w:rsidRDefault="00046798" w:rsidP="00F0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B8A">
        <w:rPr>
          <w:sz w:val="28"/>
          <w:szCs w:val="28"/>
        </w:rPr>
        <w:t>. 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046798" w:rsidRPr="00954B8A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Pr="00954B8A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Pr="00022AC3" w:rsidRDefault="00046798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    И.И. </w:t>
      </w:r>
      <w:proofErr w:type="spellStart"/>
      <w:r>
        <w:rPr>
          <w:sz w:val="28"/>
          <w:szCs w:val="28"/>
        </w:rPr>
        <w:t>Гулай</w:t>
      </w:r>
      <w:proofErr w:type="spellEnd"/>
      <w:r w:rsidRPr="00022AC3">
        <w:rPr>
          <w:sz w:val="28"/>
          <w:szCs w:val="28"/>
        </w:rPr>
        <w:t xml:space="preserve">           </w:t>
      </w:r>
    </w:p>
    <w:p w:rsidR="00046798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Pr="00954B8A" w:rsidRDefault="00046798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046798" w:rsidRPr="00D67DD6" w:rsidRDefault="00046798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Pr="00747859" w:rsidRDefault="00747859" w:rsidP="00954B8A">
      <w:pPr>
        <w:spacing w:line="211" w:lineRule="auto"/>
        <w:jc w:val="both"/>
        <w:rPr>
          <w:color w:val="FF0000"/>
          <w:sz w:val="24"/>
          <w:szCs w:val="24"/>
          <w:lang w:val="en-US"/>
        </w:rPr>
      </w:pPr>
      <w:r w:rsidRPr="00747859">
        <w:rPr>
          <w:color w:val="FF0000"/>
          <w:sz w:val="24"/>
          <w:szCs w:val="24"/>
          <w:lang w:val="en-US"/>
        </w:rPr>
        <w:t xml:space="preserve">      </w:t>
      </w:r>
    </w:p>
    <w:p w:rsidR="00046798" w:rsidRPr="00132350" w:rsidRDefault="00046798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lastRenderedPageBreak/>
        <w:t xml:space="preserve">Приложение </w:t>
      </w:r>
    </w:p>
    <w:p w:rsidR="00046798" w:rsidRPr="00132350" w:rsidRDefault="00046798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>Администрации</w:t>
      </w:r>
    </w:p>
    <w:p w:rsidR="00046798" w:rsidRPr="00132350" w:rsidRDefault="00046798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6798" w:rsidRPr="00132350" w:rsidRDefault="00046798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10.11.2016 года</w:t>
      </w:r>
      <w:r w:rsidRPr="00132350">
        <w:rPr>
          <w:sz w:val="28"/>
          <w:szCs w:val="28"/>
        </w:rPr>
        <w:t xml:space="preserve"> № </w:t>
      </w:r>
      <w:r>
        <w:rPr>
          <w:sz w:val="28"/>
          <w:szCs w:val="28"/>
        </w:rPr>
        <w:t>532</w:t>
      </w:r>
    </w:p>
    <w:p w:rsidR="00046798" w:rsidRPr="00132350" w:rsidRDefault="00046798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>ПОРЯДОК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>формирования и ведения реестра источников доходов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1. Настоящий Порядок формирования и ведения реестра источников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2. Реестр источников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>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3. Реестр источников доходов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>на основании перечня источников доходов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5. Реестр источников доходов бюджета хранится в соответствии</w:t>
      </w:r>
      <w:r w:rsidRPr="00132350">
        <w:rPr>
          <w:sz w:val="28"/>
          <w:szCs w:val="28"/>
        </w:rPr>
        <w:br/>
        <w:t>со сроками хранения архивных документов, определенных в соответствии</w:t>
      </w:r>
      <w:r w:rsidRPr="00132350">
        <w:rPr>
          <w:sz w:val="28"/>
          <w:szCs w:val="28"/>
        </w:rPr>
        <w:br/>
        <w:t>с законодательством Российской Федерации об архивном деле.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6. Формирование и ведение реестра источников доходов бюджета осуществляются путем внесения в электронный документ сведений</w:t>
      </w:r>
      <w:r w:rsidRPr="00132350">
        <w:rPr>
          <w:sz w:val="28"/>
          <w:szCs w:val="28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046798" w:rsidRPr="005B4A3E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7. В целях </w:t>
      </w:r>
      <w:proofErr w:type="gramStart"/>
      <w:r w:rsidRPr="00132350">
        <w:rPr>
          <w:sz w:val="28"/>
          <w:szCs w:val="28"/>
        </w:rPr>
        <w:t>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 экономики и финансов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, который осуществляет ведение реестра источников доходов бюджета, </w:t>
      </w:r>
      <w:r w:rsidRPr="00132350">
        <w:rPr>
          <w:sz w:val="28"/>
          <w:szCs w:val="28"/>
          <w:lang w:eastAsia="en-US"/>
        </w:rPr>
        <w:t xml:space="preserve">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</w:t>
      </w:r>
      <w:proofErr w:type="gramStart"/>
      <w:r w:rsidRPr="00132350">
        <w:rPr>
          <w:sz w:val="28"/>
          <w:szCs w:val="28"/>
          <w:lang w:eastAsia="en-US"/>
        </w:rPr>
        <w:t>процесса ведения реестра источников доходов</w:t>
      </w:r>
      <w:proofErr w:type="gramEnd"/>
      <w:r w:rsidRPr="00132350">
        <w:rPr>
          <w:sz w:val="28"/>
          <w:szCs w:val="28"/>
          <w:lang w:eastAsia="en-US"/>
        </w:rPr>
        <w:t xml:space="preserve"> бюджета</w:t>
      </w:r>
      <w:r w:rsidRPr="00132350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 форме</w:t>
      </w:r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 xml:space="preserve">и в порядке, </w:t>
      </w:r>
      <w:r w:rsidRPr="005B4A3E">
        <w:rPr>
          <w:sz w:val="28"/>
          <w:szCs w:val="28"/>
        </w:rPr>
        <w:t>установленных Администраци</w:t>
      </w:r>
      <w:r>
        <w:rPr>
          <w:sz w:val="28"/>
          <w:szCs w:val="28"/>
        </w:rPr>
        <w:t>ей</w:t>
      </w:r>
      <w:r w:rsidRPr="005B4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4A3E">
        <w:rPr>
          <w:sz w:val="28"/>
          <w:szCs w:val="28"/>
        </w:rPr>
        <w:t>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132350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 w:rsidRPr="00132350">
        <w:rPr>
          <w:sz w:val="28"/>
          <w:szCs w:val="28"/>
        </w:rPr>
        <w:t>8.1. Наименование источника дохода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lastRenderedPageBreak/>
        <w:t xml:space="preserve">8.3. Наименование группы источников доходов бюджета, </w:t>
      </w:r>
      <w:proofErr w:type="gramStart"/>
      <w:r w:rsidRPr="00132350">
        <w:rPr>
          <w:sz w:val="28"/>
          <w:szCs w:val="28"/>
        </w:rPr>
        <w:t>в</w:t>
      </w:r>
      <w:proofErr w:type="gramEnd"/>
      <w:r w:rsidRPr="00132350">
        <w:rPr>
          <w:sz w:val="28"/>
          <w:szCs w:val="28"/>
        </w:rPr>
        <w:t xml:space="preserve"> </w:t>
      </w:r>
      <w:proofErr w:type="gramStart"/>
      <w:r w:rsidRPr="00132350">
        <w:rPr>
          <w:sz w:val="28"/>
          <w:szCs w:val="28"/>
        </w:rPr>
        <w:t>которую</w:t>
      </w:r>
      <w:proofErr w:type="gramEnd"/>
      <w:r w:rsidRPr="00132350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 w:rsidRPr="00132350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 w:rsidRPr="00132350">
        <w:rPr>
          <w:sz w:val="28"/>
          <w:szCs w:val="28"/>
        </w:rPr>
        <w:t xml:space="preserve"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решение о бюджете).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 w:rsidRPr="00132350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132350">
        <w:rPr>
          <w:sz w:val="28"/>
          <w:szCs w:val="28"/>
        </w:rPr>
        <w:br/>
        <w:t>в соответствии с решением о бюджете.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 w:rsidRPr="00132350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132350">
        <w:rPr>
          <w:sz w:val="28"/>
          <w:szCs w:val="28"/>
        </w:rPr>
        <w:br/>
        <w:t>в соответствии с решением о бюджете, с учетом решения о внесении изменений</w:t>
      </w:r>
      <w:r w:rsidRPr="00132350">
        <w:rPr>
          <w:sz w:val="28"/>
          <w:szCs w:val="28"/>
        </w:rPr>
        <w:br/>
        <w:t>в решение о бюджете.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 w:rsidRPr="00132350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132350">
        <w:rPr>
          <w:sz w:val="28"/>
          <w:szCs w:val="28"/>
        </w:rPr>
        <w:br/>
        <w:t>и ведения кассового плана исполнения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 w:rsidRPr="00132350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 w:rsidRPr="00132350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132350">
        <w:rPr>
          <w:sz w:val="28"/>
          <w:szCs w:val="28"/>
        </w:rPr>
        <w:t>9. </w:t>
      </w:r>
      <w:proofErr w:type="gramStart"/>
      <w:r w:rsidRPr="00132350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10. 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11. Информация, указанная в подпунктах 8.6 – 8.9 пункта 8 настоящего Порядка, формируется и ведется на основании прогнозов поступления доходов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12. 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132350">
        <w:rPr>
          <w:sz w:val="28"/>
          <w:szCs w:val="28"/>
        </w:rPr>
        <w:br/>
      </w:r>
      <w:r w:rsidRPr="00132350">
        <w:rPr>
          <w:sz w:val="28"/>
          <w:szCs w:val="28"/>
        </w:rPr>
        <w:lastRenderedPageBreak/>
        <w:t>в соответствии с установленным порядком формирования и ведения реестра источников доходов Российской Федерации.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13.1. Информации, указанной в подпунктах 8.1 –8.5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046798" w:rsidRPr="00D235F7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kern w:val="2"/>
          <w:sz w:val="28"/>
          <w:szCs w:val="28"/>
        </w:rPr>
        <w:t>13.2. И</w:t>
      </w:r>
      <w:r w:rsidRPr="00132350">
        <w:rPr>
          <w:sz w:val="28"/>
          <w:szCs w:val="28"/>
        </w:rPr>
        <w:t xml:space="preserve">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</w:t>
      </w:r>
      <w:r w:rsidRPr="00D235F7">
        <w:rPr>
          <w:sz w:val="28"/>
          <w:szCs w:val="28"/>
        </w:rPr>
        <w:t>и принятия решения об исполнении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13.3. Информации, указанной в подпункте 8.9 пункта 8 настоящего Порядка, – согласно </w:t>
      </w:r>
      <w:proofErr w:type="gramStart"/>
      <w:r w:rsidRPr="00132350">
        <w:rPr>
          <w:sz w:val="28"/>
          <w:szCs w:val="28"/>
        </w:rPr>
        <w:t>установленному</w:t>
      </w:r>
      <w:proofErr w:type="gramEnd"/>
      <w:r w:rsidRPr="00132350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13.4. 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</w:t>
      </w:r>
      <w:proofErr w:type="spellStart"/>
      <w:r w:rsidRPr="00132350">
        <w:rPr>
          <w:sz w:val="28"/>
          <w:szCs w:val="28"/>
        </w:rPr>
        <w:t>Егорлыкского</w:t>
      </w:r>
      <w:proofErr w:type="spellEnd"/>
      <w:r w:rsidRPr="001323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32350">
        <w:rPr>
          <w:sz w:val="28"/>
          <w:szCs w:val="28"/>
        </w:rPr>
        <w:t>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13.5. 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Pr="00132350">
        <w:rPr>
          <w:sz w:val="28"/>
          <w:szCs w:val="28"/>
        </w:rPr>
        <w:br/>
        <w:t>10-го рабочего дня каждого месяца года.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14. </w:t>
      </w:r>
      <w:r>
        <w:rPr>
          <w:sz w:val="28"/>
          <w:szCs w:val="28"/>
        </w:rPr>
        <w:t>Сектор экономики и финансов</w:t>
      </w:r>
      <w:r w:rsidRPr="00132350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</w:t>
      </w:r>
      <w:r>
        <w:rPr>
          <w:sz w:val="28"/>
          <w:szCs w:val="28"/>
        </w:rPr>
        <w:t>,</w:t>
      </w:r>
      <w:r w:rsidRPr="00132350">
        <w:rPr>
          <w:sz w:val="28"/>
          <w:szCs w:val="28"/>
        </w:rPr>
        <w:t xml:space="preserve"> в течение одного рабочего дня со дня представления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информации, указанной в пункте 8 настоящего Порядка, обеспечивает проверку: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132350">
        <w:rPr>
          <w:sz w:val="28"/>
          <w:szCs w:val="28"/>
        </w:rPr>
        <w:t>15. В случае положительного результата проверки, указанной</w:t>
      </w:r>
      <w:r w:rsidRPr="00132350">
        <w:rPr>
          <w:sz w:val="28"/>
          <w:szCs w:val="28"/>
        </w:rPr>
        <w:br/>
        <w:t xml:space="preserve">в </w:t>
      </w:r>
      <w:hyperlink w:anchor="P165" w:history="1">
        <w:r w:rsidRPr="00132350">
          <w:rPr>
            <w:sz w:val="28"/>
            <w:szCs w:val="28"/>
          </w:rPr>
          <w:t>пункте 14</w:t>
        </w:r>
      </w:hyperlink>
      <w:r w:rsidRPr="00132350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</w:t>
      </w:r>
      <w:proofErr w:type="gramEnd"/>
      <w:r w:rsidRPr="00132350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132350">
        <w:rPr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В случае отрицательного результата проверки, указанной</w:t>
      </w:r>
      <w:r w:rsidRPr="00132350">
        <w:rPr>
          <w:sz w:val="28"/>
          <w:szCs w:val="28"/>
        </w:rPr>
        <w:br/>
        <w:t xml:space="preserve">в пункте 14 настоящего Порядка, информация, представленная участником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в соответствии</w:t>
      </w:r>
      <w:r w:rsidRPr="00132350">
        <w:rPr>
          <w:sz w:val="28"/>
          <w:szCs w:val="28"/>
        </w:rPr>
        <w:br/>
        <w:t xml:space="preserve">с пунктом 8 настоящего Порядка, не образует (не обновляет) реестровые записи. </w:t>
      </w:r>
      <w:r w:rsidRPr="00132350">
        <w:rPr>
          <w:sz w:val="28"/>
          <w:szCs w:val="28"/>
        </w:rPr>
        <w:lastRenderedPageBreak/>
        <w:t>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Pr="00132350">
        <w:rPr>
          <w:sz w:val="28"/>
          <w:szCs w:val="28"/>
        </w:rPr>
        <w:br/>
        <w:t xml:space="preserve">не более одного рабочего дня со дня представления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132350">
        <w:rPr>
          <w:sz w:val="28"/>
          <w:szCs w:val="28"/>
        </w:rPr>
        <w:t xml:space="preserve"> уведомляет его</w:t>
      </w:r>
      <w:r w:rsidRPr="00132350">
        <w:rPr>
          <w:sz w:val="28"/>
          <w:szCs w:val="2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16. В случае получения протокола, предусмотренного</w:t>
      </w:r>
      <w:r w:rsidRPr="00132350">
        <w:rPr>
          <w:sz w:val="28"/>
          <w:szCs w:val="28"/>
        </w:rPr>
        <w:br/>
        <w:t xml:space="preserve">пунктом 15 настоящего Порядка, участник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17. </w:t>
      </w:r>
      <w:proofErr w:type="gramStart"/>
      <w:r w:rsidRPr="00132350">
        <w:rPr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132350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132350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046798" w:rsidRPr="00DE7F78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18. Реестр источников доходов бюджета направляется в Собрание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по форме, </w:t>
      </w:r>
      <w:r w:rsidRPr="00DE7F78">
        <w:rPr>
          <w:sz w:val="28"/>
          <w:szCs w:val="28"/>
        </w:rPr>
        <w:t xml:space="preserve">разрабатываемой и утверждаемой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7F78">
        <w:rPr>
          <w:sz w:val="28"/>
          <w:szCs w:val="28"/>
        </w:rPr>
        <w:t>.</w:t>
      </w:r>
    </w:p>
    <w:p w:rsidR="00046798" w:rsidRPr="00132350" w:rsidRDefault="00046798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2350">
        <w:rPr>
          <w:sz w:val="28"/>
          <w:szCs w:val="28"/>
        </w:rPr>
        <w:t>19. Ответственность</w:t>
      </w:r>
      <w:r w:rsidRPr="00132350">
        <w:rPr>
          <w:sz w:val="28"/>
          <w:szCs w:val="28"/>
          <w:lang w:eastAsia="en-US"/>
        </w:rPr>
        <w:t xml:space="preserve"> за полноту и достоверность информации,</w:t>
      </w:r>
      <w:r w:rsidRPr="00132350">
        <w:rPr>
          <w:sz w:val="28"/>
          <w:szCs w:val="28"/>
          <w:lang w:eastAsia="en-US"/>
        </w:rPr>
        <w:br/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132350">
        <w:rPr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  <w:lang w:eastAsia="en-US"/>
        </w:rPr>
        <w:t>.</w:t>
      </w:r>
    </w:p>
    <w:p w:rsidR="00046798" w:rsidRPr="00132350" w:rsidRDefault="00046798" w:rsidP="00AD6807">
      <w:pPr>
        <w:rPr>
          <w:sz w:val="28"/>
          <w:szCs w:val="28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954B8A">
      <w:pPr>
        <w:spacing w:line="211" w:lineRule="auto"/>
        <w:jc w:val="both"/>
        <w:rPr>
          <w:sz w:val="24"/>
          <w:szCs w:val="24"/>
        </w:rPr>
      </w:pPr>
    </w:p>
    <w:p w:rsidR="00046798" w:rsidRDefault="00046798" w:rsidP="00F003BD">
      <w:pPr>
        <w:spacing w:line="211" w:lineRule="auto"/>
        <w:jc w:val="right"/>
        <w:rPr>
          <w:sz w:val="24"/>
          <w:szCs w:val="24"/>
        </w:rPr>
      </w:pPr>
    </w:p>
    <w:p w:rsidR="00046798" w:rsidRPr="009518F4" w:rsidRDefault="00046798" w:rsidP="002B1699">
      <w:pPr>
        <w:ind w:left="10773"/>
        <w:jc w:val="right"/>
      </w:pPr>
    </w:p>
    <w:sectPr w:rsidR="00046798" w:rsidRPr="009518F4" w:rsidSect="00F003BD">
      <w:footerReference w:type="even" r:id="rId8"/>
      <w:footerReference w:type="default" r:id="rId9"/>
      <w:pgSz w:w="11907" w:h="16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80" w:rsidRDefault="00097F80">
      <w:r>
        <w:separator/>
      </w:r>
    </w:p>
  </w:endnote>
  <w:endnote w:type="continuationSeparator" w:id="0">
    <w:p w:rsidR="00097F80" w:rsidRDefault="0009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98" w:rsidRDefault="00430F8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67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6798" w:rsidRDefault="000467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98" w:rsidRPr="002C7463" w:rsidRDefault="00046798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80" w:rsidRDefault="00097F80">
      <w:r>
        <w:separator/>
      </w:r>
    </w:p>
  </w:footnote>
  <w:footnote w:type="continuationSeparator" w:id="0">
    <w:p w:rsidR="00097F80" w:rsidRDefault="0009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64FB"/>
    <w:multiLevelType w:val="hybridMultilevel"/>
    <w:tmpl w:val="EB06DD08"/>
    <w:lvl w:ilvl="0" w:tplc="F3B4DE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4E0B"/>
    <w:rsid w:val="00016DF3"/>
    <w:rsid w:val="00020544"/>
    <w:rsid w:val="00022AC3"/>
    <w:rsid w:val="00030534"/>
    <w:rsid w:val="00031CE8"/>
    <w:rsid w:val="00032726"/>
    <w:rsid w:val="0003560B"/>
    <w:rsid w:val="000357C2"/>
    <w:rsid w:val="000379B3"/>
    <w:rsid w:val="000425D8"/>
    <w:rsid w:val="00046092"/>
    <w:rsid w:val="00046798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97F80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2350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E1BAF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1699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0F82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07BC"/>
    <w:rsid w:val="00472559"/>
    <w:rsid w:val="00473170"/>
    <w:rsid w:val="00473442"/>
    <w:rsid w:val="004736E3"/>
    <w:rsid w:val="00474114"/>
    <w:rsid w:val="00477152"/>
    <w:rsid w:val="00477325"/>
    <w:rsid w:val="00482217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2351"/>
    <w:rsid w:val="005A74F7"/>
    <w:rsid w:val="005B03B9"/>
    <w:rsid w:val="005B2E65"/>
    <w:rsid w:val="005B47BC"/>
    <w:rsid w:val="005B4A3E"/>
    <w:rsid w:val="005B57CD"/>
    <w:rsid w:val="005B77FA"/>
    <w:rsid w:val="005C06D3"/>
    <w:rsid w:val="005C6E2F"/>
    <w:rsid w:val="005D4533"/>
    <w:rsid w:val="005D6772"/>
    <w:rsid w:val="005D737B"/>
    <w:rsid w:val="005E1ABE"/>
    <w:rsid w:val="005E6A42"/>
    <w:rsid w:val="005F0C7F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47859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B452A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3353D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59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62DE1"/>
    <w:rsid w:val="00970B5C"/>
    <w:rsid w:val="00971694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B66C0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27E9"/>
    <w:rsid w:val="00AC6D3B"/>
    <w:rsid w:val="00AC6FFE"/>
    <w:rsid w:val="00AC7F33"/>
    <w:rsid w:val="00AD3CA5"/>
    <w:rsid w:val="00AD6807"/>
    <w:rsid w:val="00AE0AAD"/>
    <w:rsid w:val="00AF316C"/>
    <w:rsid w:val="00AF4E00"/>
    <w:rsid w:val="00AF560F"/>
    <w:rsid w:val="00B010A8"/>
    <w:rsid w:val="00B02686"/>
    <w:rsid w:val="00B029F2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E55D9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35F7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908DD"/>
    <w:rsid w:val="00D92328"/>
    <w:rsid w:val="00DA41ED"/>
    <w:rsid w:val="00DA6118"/>
    <w:rsid w:val="00DA65E5"/>
    <w:rsid w:val="00DB2304"/>
    <w:rsid w:val="00DC485A"/>
    <w:rsid w:val="00DE29A1"/>
    <w:rsid w:val="00DE5AF7"/>
    <w:rsid w:val="00DE7F78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38F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0EBF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2A46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03BD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551A7"/>
    <w:rsid w:val="00F60B3F"/>
    <w:rsid w:val="00F612A0"/>
    <w:rsid w:val="00F62027"/>
    <w:rsid w:val="00F6666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0B"/>
  </w:style>
  <w:style w:type="paragraph" w:styleId="1">
    <w:name w:val="heading 1"/>
    <w:basedOn w:val="a"/>
    <w:next w:val="a"/>
    <w:link w:val="10"/>
    <w:uiPriority w:val="99"/>
    <w:qFormat/>
    <w:rsid w:val="00014E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14E0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E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0E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ED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4E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ED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4E0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0EDA"/>
    <w:rPr>
      <w:sz w:val="20"/>
      <w:szCs w:val="20"/>
    </w:rPr>
  </w:style>
  <w:style w:type="paragraph" w:customStyle="1" w:styleId="Postan">
    <w:name w:val="Postan"/>
    <w:basedOn w:val="a"/>
    <w:uiPriority w:val="99"/>
    <w:rsid w:val="00014E0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14E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EDA"/>
    <w:rPr>
      <w:sz w:val="20"/>
      <w:szCs w:val="20"/>
    </w:rPr>
  </w:style>
  <w:style w:type="paragraph" w:styleId="a9">
    <w:name w:val="header"/>
    <w:basedOn w:val="a"/>
    <w:link w:val="aa"/>
    <w:uiPriority w:val="99"/>
    <w:rsid w:val="00014E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EDA"/>
    <w:rPr>
      <w:sz w:val="20"/>
      <w:szCs w:val="20"/>
    </w:rPr>
  </w:style>
  <w:style w:type="character" w:styleId="ab">
    <w:name w:val="page number"/>
    <w:basedOn w:val="a0"/>
    <w:uiPriority w:val="99"/>
    <w:rsid w:val="00014E0B"/>
    <w:rPr>
      <w:rFonts w:cs="Times New Roman"/>
    </w:rPr>
  </w:style>
  <w:style w:type="paragraph" w:styleId="31">
    <w:name w:val="Body Text 3"/>
    <w:basedOn w:val="a"/>
    <w:link w:val="32"/>
    <w:uiPriority w:val="99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0EDA"/>
    <w:rPr>
      <w:sz w:val="16"/>
      <w:szCs w:val="16"/>
    </w:rPr>
  </w:style>
  <w:style w:type="paragraph" w:styleId="21">
    <w:name w:val="Body Text 2"/>
    <w:basedOn w:val="a"/>
    <w:link w:val="22"/>
    <w:uiPriority w:val="99"/>
    <w:rsid w:val="004F50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0EDA"/>
    <w:rPr>
      <w:sz w:val="20"/>
      <w:szCs w:val="20"/>
    </w:rPr>
  </w:style>
  <w:style w:type="paragraph" w:customStyle="1" w:styleId="ConsPlusTitle">
    <w:name w:val="ConsPlusTitle"/>
    <w:uiPriority w:val="99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uiPriority w:val="99"/>
    <w:qFormat/>
    <w:rsid w:val="004F50A1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rsid w:val="00C101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EDA"/>
    <w:rPr>
      <w:sz w:val="0"/>
      <w:szCs w:val="0"/>
    </w:rPr>
  </w:style>
  <w:style w:type="paragraph" w:customStyle="1" w:styleId="ConsPlusNonformat">
    <w:name w:val="ConsPlusNonformat"/>
    <w:uiPriority w:val="99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B16EF6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uiPriority w:val="10"/>
    <w:rsid w:val="00010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uiPriority w:val="99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14</TotalTime>
  <Pages>5</Pages>
  <Words>1633</Words>
  <Characters>9309</Characters>
  <Application>Microsoft Office Word</Application>
  <DocSecurity>0</DocSecurity>
  <Lines>77</Lines>
  <Paragraphs>21</Paragraphs>
  <ScaleCrop>false</ScaleCrop>
  <Company>Ростовская область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Роман</cp:lastModifiedBy>
  <cp:revision>4</cp:revision>
  <cp:lastPrinted>2016-11-14T05:58:00Z</cp:lastPrinted>
  <dcterms:created xsi:type="dcterms:W3CDTF">2016-11-13T19:37:00Z</dcterms:created>
  <dcterms:modified xsi:type="dcterms:W3CDTF">2016-12-05T11:43:00Z</dcterms:modified>
</cp:coreProperties>
</file>