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09EB530F" wp14:editId="23DE235E">
            <wp:extent cx="390525" cy="400050"/>
            <wp:effectExtent l="0" t="0" r="9525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Россия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Ростовская область Егорлыкский район</w:t>
      </w:r>
    </w:p>
    <w:p w:rsidR="00D70447" w:rsidRPr="00D70447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Администрация Егорлыкского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D70447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  <w:t>ПОСТАНОВЛЕНИЕ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«03» сентября 2024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№298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>ст. Егорлыкская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70447">
        <w:rPr>
          <w:rFonts w:ascii="Times New Roman" w:hAnsi="Times New Roman" w:cs="Times New Roman"/>
          <w:sz w:val="28"/>
          <w:szCs w:val="28"/>
        </w:rPr>
        <w:t>03.09.2024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0447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 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опубликовать на официальном сайте Администрации Егорлыкского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Глава Администрации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Егорлыкского сельского поселения                                             И.И. Гулай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Постановление вносит: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Ведущий специалист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по организационной работе,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учету населения и архивной работе</w:t>
      </w: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8739B">
        <w:rPr>
          <w:rFonts w:ascii="Times New Roman" w:eastAsia="Times New Roman" w:hAnsi="Times New Roman" w:cs="Times New Roman"/>
          <w:color w:val="000000"/>
        </w:rPr>
        <w:t>Егорлыкского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03.09.2024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18739B">
        <w:rPr>
          <w:rFonts w:ascii="Times New Roman" w:eastAsia="Times New Roman" w:hAnsi="Times New Roman" w:cs="Times New Roman"/>
          <w:color w:val="000000"/>
        </w:rPr>
        <w:t>298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по адресу:</w:t>
      </w:r>
    </w:p>
    <w:p w:rsidR="008D0B5A" w:rsidRDefault="0012332B" w:rsidP="0018739B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https://egorlykraion.donland.ru/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r w:rsidR="001873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Егорлыкское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8D0B5A" w:rsidRDefault="008D0B5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347660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станица Егорлыкская, переулок,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Грицика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78.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16-00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                                            с 12-30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86370)22-6-44</w:t>
      </w:r>
    </w:p>
    <w:p w:rsidR="008D0B5A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18739B" w:rsidRPr="0018739B">
        <w:rPr>
          <w:rFonts w:ascii="Times New Roman" w:hAnsi="Times New Roman" w:cs="Times New Roman" w:hint="eastAsia"/>
          <w:bCs/>
          <w:color w:val="000000"/>
          <w:sz w:val="28"/>
          <w:szCs w:val="28"/>
        </w:rPr>
        <w:t>egorposel@yandex.ru</w:t>
      </w:r>
    </w:p>
    <w:p w:rsidR="008D0B5A" w:rsidRPr="0018739B" w:rsidRDefault="0018739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нтернет-сайта </w:t>
      </w:r>
      <w:r w:rsidRPr="0018739B">
        <w:rPr>
          <w:rFonts w:hint="eastAsia"/>
          <w:sz w:val="28"/>
          <w:szCs w:val="28"/>
        </w:rPr>
        <w:t>http://egorlykskoe.ru/</w:t>
      </w:r>
      <w:r w:rsidR="0012332B" w:rsidRPr="0018739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egorposel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@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.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lastRenderedPageBreak/>
        <w:tab/>
        <w:t xml:space="preserve">- Постановлением администрации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18739B">
        <w:rPr>
          <w:color w:val="000000"/>
          <w:sz w:val="28"/>
          <w:szCs w:val="28"/>
        </w:rPr>
        <w:t>03.09.2024</w:t>
      </w:r>
      <w:r>
        <w:rPr>
          <w:color w:val="000000"/>
          <w:sz w:val="28"/>
          <w:szCs w:val="28"/>
        </w:rPr>
        <w:t xml:space="preserve"> № </w:t>
      </w:r>
      <w:r w:rsidR="00460FC1">
        <w:rPr>
          <w:color w:val="000000"/>
          <w:sz w:val="28"/>
          <w:szCs w:val="28"/>
        </w:rPr>
        <w:t>297</w:t>
      </w:r>
      <w:r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выдаче выписки из похозяйственной книги (приложение № 4 к настоящему Регламенту), а 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Заявитель вправе представить заявление и прилагаемые к нему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>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 xml:space="preserve">письменно информирует Заявителя об отказе в приеме документов </w:t>
      </w:r>
      <w:r>
        <w:rPr>
          <w:rStyle w:val="FontStyle21"/>
          <w:color w:val="000000"/>
          <w:sz w:val="28"/>
          <w:szCs w:val="28"/>
        </w:rPr>
        <w:lastRenderedPageBreak/>
        <w:t>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совершением административных процедур                и принятием решений специалистами Администрации при предоставлении муниципальной услуги осуществляет заместитель главы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 осуществляется Глава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</w:t>
      </w:r>
      <w:r w:rsidR="00460FC1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специалистов администрации </w:t>
      </w:r>
      <w:r w:rsidR="00460FC1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 при предоставлении муниципальной услуги (далее - жалоба) в досудебном (внесудебном) порядке.</w:t>
      </w:r>
      <w:proofErr w:type="gramEnd"/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Федерального закона  от 27.07.2010 №210-ФЗ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460FC1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 администрации </w:t>
      </w:r>
      <w:r w:rsidR="00460FC1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служащих администрации </w:t>
      </w:r>
      <w:r w:rsidR="00460FC1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муниципальной услуги, жалоба подается на имя Главы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>Администрации 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Главы </w:t>
      </w:r>
      <w:r w:rsidR="001B712C">
        <w:rPr>
          <w:rFonts w:ascii="Times New Roman" w:hAnsi="Times New Roman"/>
          <w:sz w:val="28"/>
          <w:szCs w:val="28"/>
        </w:rPr>
        <w:t>Администрации 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администрации </w:t>
      </w:r>
      <w:r w:rsidR="001B712C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сведения об обжалуемых решениях и действиях (бездействии) администрации </w:t>
      </w:r>
      <w:r w:rsidR="00460FC1">
        <w:rPr>
          <w:rFonts w:ascii="Times New Roman" w:hAnsi="Times New Roman"/>
          <w:sz w:val="28"/>
          <w:szCs w:val="28"/>
        </w:rPr>
        <w:t>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доводы, на основании которых заявитель не согласен с решениями, действиями (бездействием) администрации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обращаться с жалобой на принятое по обращению решение или на действия (бездействие) уполномоченных лиц администрации </w:t>
      </w:r>
      <w:r w:rsidR="00460FC1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" path="m0,0l-2147483645,0l-2147483645,-2147483646l0,-2147483646xe" fillcolor="white" stroked="f" o:allowincell="f" style="position:absolute;margin-left:0pt;margin-top:-1.45pt;width:1.35pt;height:1.35pt;mso-wrap-style:none;v-text-anchor:middle;mso-position-vertical:top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071"/>
      </w:tblGrid>
      <w:tr w:rsidR="00460FC1" w:rsidRPr="0011414C" w:rsidTr="00F50EC5">
        <w:trPr>
          <w:trHeight w:val="2976"/>
        </w:trPr>
        <w:tc>
          <w:tcPr>
            <w:tcW w:w="2427" w:type="pct"/>
          </w:tcPr>
          <w:p w:rsidR="00460FC1" w:rsidRDefault="00460FC1" w:rsidP="00F50E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B87CBF6" wp14:editId="63A85E01">
                  <wp:extent cx="408940" cy="505460"/>
                  <wp:effectExtent l="19050" t="0" r="0" b="0"/>
                  <wp:docPr id="3" name="Рисунок 3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602285" w:rsidRDefault="00460FC1" w:rsidP="00F50EC5">
            <w:pPr>
              <w:jc w:val="center"/>
              <w:rPr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F50EC5">
            <w:pPr>
              <w:jc w:val="center"/>
              <w:rPr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>Администрация Егорлыкского</w:t>
            </w:r>
          </w:p>
          <w:p w:rsidR="00460FC1" w:rsidRPr="00602285" w:rsidRDefault="00460FC1" w:rsidP="00F50EC5">
            <w:pPr>
              <w:jc w:val="center"/>
              <w:rPr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F50EC5">
            <w:pPr>
              <w:jc w:val="center"/>
              <w:rPr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347660, Ростовская обл., </w:t>
            </w:r>
          </w:p>
          <w:p w:rsidR="00460FC1" w:rsidRPr="00602285" w:rsidRDefault="00460FC1" w:rsidP="00F50EC5">
            <w:pPr>
              <w:jc w:val="center"/>
              <w:rPr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Егорлыкский р-н, ст. Егорлыкская,</w:t>
            </w:r>
          </w:p>
          <w:p w:rsidR="00460FC1" w:rsidRPr="00602285" w:rsidRDefault="00460FC1" w:rsidP="00F50EC5">
            <w:pPr>
              <w:jc w:val="center"/>
              <w:rPr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пер. Грицика, 78</w:t>
            </w:r>
          </w:p>
          <w:p w:rsidR="00460FC1" w:rsidRPr="00602285" w:rsidRDefault="00460FC1" w:rsidP="00F50EC5">
            <w:pPr>
              <w:jc w:val="center"/>
              <w:rPr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ОГРН 1056109009516</w:t>
            </w:r>
          </w:p>
          <w:p w:rsidR="00460FC1" w:rsidRPr="00602285" w:rsidRDefault="00460FC1" w:rsidP="00F50EC5">
            <w:pPr>
              <w:jc w:val="center"/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  ИНН 6109542700</w:t>
            </w:r>
          </w:p>
          <w:p w:rsidR="00460FC1" w:rsidRDefault="00460FC1" w:rsidP="00F50EC5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F50EC5">
            <w:pPr>
              <w:pStyle w:val="a1"/>
              <w:tabs>
                <w:tab w:val="right" w:pos="9923"/>
              </w:tabs>
              <w:spacing w:after="297" w:line="260" w:lineRule="exact"/>
              <w:ind w:right="-284"/>
            </w:pPr>
          </w:p>
        </w:tc>
        <w:tc>
          <w:tcPr>
            <w:tcW w:w="2573" w:type="pct"/>
          </w:tcPr>
          <w:p w:rsidR="00460FC1" w:rsidRPr="001A4954" w:rsidRDefault="00460FC1" w:rsidP="00F50EC5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sz w:val="28"/>
                <w:szCs w:val="28"/>
              </w:rPr>
            </w:pPr>
          </w:p>
          <w:p w:rsidR="00460FC1" w:rsidRPr="0011414C" w:rsidRDefault="00460FC1" w:rsidP="00F50EC5">
            <w:pPr>
              <w:tabs>
                <w:tab w:val="right" w:pos="9923"/>
              </w:tabs>
              <w:spacing w:line="276" w:lineRule="auto"/>
              <w:ind w:left="-567" w:right="-284"/>
            </w:pPr>
          </w:p>
          <w:p w:rsidR="00460FC1" w:rsidRPr="00F35E24" w:rsidRDefault="00460FC1" w:rsidP="00F50EC5">
            <w:pPr>
              <w:tabs>
                <w:tab w:val="right" w:pos="9923"/>
              </w:tabs>
              <w:ind w:left="-567" w:right="2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F50EC5">
            <w:pPr>
              <w:tabs>
                <w:tab w:val="right" w:pos="9923"/>
              </w:tabs>
              <w:ind w:left="-567" w:right="-284"/>
              <w:jc w:val="center"/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460F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Егорлыкского</w:t>
      </w:r>
      <w:r w:rsidR="0012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8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252CF281" wp14:editId="48600EE3">
                  <wp:extent cx="408940" cy="505460"/>
                  <wp:effectExtent l="19050" t="0" r="0" b="0"/>
                  <wp:docPr id="4" name="Рисунок 4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46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460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460FC1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Егорлыкского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9">
        <w:r w:rsidR="0012332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  <w:lang w:eastAsia="ru-RU"/>
          </w:rPr>
          <w:t xml:space="preserve">              </w:t>
        </w:r>
      </w:hyperlink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D70447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10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F50EC5">
        <w:trPr>
          <w:trHeight w:val="2976"/>
        </w:trPr>
        <w:tc>
          <w:tcPr>
            <w:tcW w:w="1795" w:type="pct"/>
          </w:tcPr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12AE8AC7" wp14:editId="4D0EBD6C">
                  <wp:extent cx="408940" cy="505460"/>
                  <wp:effectExtent l="19050" t="0" r="0" b="0"/>
                  <wp:docPr id="5" name="Рисунок 5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F50EC5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F50EC5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F50EC5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D70447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11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</w:rPr>
      </w:pPr>
      <w:hyperlink r:id="rId12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1B712C">
          <w:rPr>
            <w:rFonts w:ascii="Times New Roman" w:hAnsi="Times New Roman"/>
            <w:color w:val="000000"/>
            <w:sz w:val="28"/>
            <w:szCs w:val="28"/>
          </w:rPr>
          <w:t>Егорлыкского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D70447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3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D70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</w:rPr>
      </w:pPr>
      <w:hyperlink r:id="rId15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  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7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</w:rPr>
      </w:pPr>
      <w:hyperlink r:id="rId19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0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D70447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1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D70447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Егорлыкского сельского поселения </w:t>
      </w:r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Гулай И.И.</w:t>
      </w:r>
    </w:p>
    <w:p w:rsidR="00540AC4" w:rsidRPr="00540AC4" w:rsidRDefault="00D70447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D70447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D70447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6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D70447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D70447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D70447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D70447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D70447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D70447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D70447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D70447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D70447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D70447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D70447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D70447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№152-ФЗ «О персональных данных», даю свое согласие на обработку персональных  данных администрацией Егорлыкского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D70447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4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D70447" w:rsidP="00540AC4">
      <w:pPr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D70447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D70447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7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D70447" w:rsidP="00540AC4">
      <w:pPr>
        <w:tabs>
          <w:tab w:val="left" w:pos="709"/>
        </w:tabs>
        <w:rPr>
          <w:rFonts w:ascii="Times New Roman" w:hAnsi="Times New Roman"/>
        </w:rPr>
      </w:pPr>
      <w:hyperlink r:id="rId48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Отсутствие оснований для отказа в </w:t>
            </w:r>
            <w:r>
              <w:rPr>
                <w:rFonts w:ascii="Times New Roman" w:hAnsi="Times New Roman"/>
              </w:rPr>
              <w:lastRenderedPageBreak/>
              <w:t>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D70447">
      <w:pPr>
        <w:pStyle w:val="ac"/>
        <w:jc w:val="right"/>
        <w:rPr>
          <w:rFonts w:ascii="Times New Roman" w:hAnsi="Times New Roman"/>
        </w:rPr>
      </w:pPr>
      <w:hyperlink r:id="rId49">
        <w:r w:rsidR="0012332B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Главе администрации Егорлыкского</w:t>
        </w:r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</w:t>
        </w:r>
      </w:hyperlink>
    </w:p>
    <w:p w:rsidR="008D0B5A" w:rsidRDefault="00D70447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hyperlink r:id="rId50"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                                                                                                    </w:t>
        </w:r>
      </w:hyperlink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8D0B5A" w:rsidRDefault="0012332B">
      <w:pPr>
        <w:pStyle w:val="ac"/>
        <w:jc w:val="right"/>
        <w:rPr>
          <w:rFonts w:ascii="Times New Roman" w:hAnsi="Times New Roman"/>
        </w:rPr>
      </w:pPr>
      <w:r>
        <w:rPr>
          <w:rFonts w:ascii="Times New Roman" w:eastAsia="Liberation Serif;Times New Roma" w:hAnsi="Times New Roman" w:cs="Times New Roman"/>
          <w:bCs w:val="0"/>
          <w:color w:val="000000"/>
          <w:sz w:val="28"/>
          <w:szCs w:val="28"/>
        </w:rPr>
        <w:t xml:space="preserve">                           </w:t>
      </w:r>
      <w:hyperlink r:id="rId51">
        <w:r>
          <w:rPr>
            <w:rFonts w:ascii="Times New Roman" w:eastAsia="Liberation Serif;Times New Roma" w:hAnsi="Times New Roman" w:cs="Times New Roman"/>
            <w:bCs w:val="0"/>
            <w:color w:val="000000"/>
            <w:sz w:val="28"/>
            <w:szCs w:val="28"/>
          </w:rPr>
          <w:t>_________________________</w:t>
        </w:r>
        <w:r>
          <w:rPr>
            <w:rFonts w:ascii="Times New Roman" w:eastAsia="Liberation Serif;Times New Roma" w:hAnsi="Times New Roman"/>
            <w:color w:val="000000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D704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D70447">
      <w:pPr>
        <w:pStyle w:val="ConsPlusNormal"/>
        <w:jc w:val="center"/>
      </w:pPr>
      <w:hyperlink r:id="rId53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1B712C">
          <w:rPr>
            <w:rFonts w:ascii="Times New Roman" w:hAnsi="Times New Roman" w:cs="Times New Roman"/>
            <w:b/>
            <w:color w:val="000000"/>
            <w:sz w:val="24"/>
            <w:szCs w:val="24"/>
          </w:rPr>
          <w:t>ЕГОРЛЫКСКОГО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D70447">
      <w:pPr>
        <w:pStyle w:val="ConsPlusNormal"/>
        <w:jc w:val="center"/>
      </w:pPr>
      <w:hyperlink r:id="rId54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</w:t>
        </w:r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lastRenderedPageBreak/>
          <w:t>Адрес электронной почты: 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D7044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D70447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D7044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5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sin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D0B5A"/>
    <w:rsid w:val="0012332B"/>
    <w:rsid w:val="0018739B"/>
    <w:rsid w:val="001B712C"/>
    <w:rsid w:val="002253F9"/>
    <w:rsid w:val="00460FC1"/>
    <w:rsid w:val="00540AC4"/>
    <w:rsid w:val="008D0B5A"/>
    <w:rsid w:val="00D70447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9912</Words>
  <Characters>56501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UserSp</cp:lastModifiedBy>
  <cp:revision>4</cp:revision>
  <dcterms:created xsi:type="dcterms:W3CDTF">2024-09-03T09:55:00Z</dcterms:created>
  <dcterms:modified xsi:type="dcterms:W3CDTF">2024-09-10T09:27:00Z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